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E3A" w:rsidRDefault="00F23E3A" w:rsidP="00F23E3A">
      <w:pPr>
        <w:tabs>
          <w:tab w:val="left" w:pos="9288"/>
        </w:tabs>
        <w:rPr>
          <w:sz w:val="28"/>
          <w:szCs w:val="28"/>
        </w:rPr>
      </w:pPr>
    </w:p>
    <w:p w:rsidR="000C32B2" w:rsidRDefault="000C32B2" w:rsidP="00F23E3A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Родная (русская) литература. 11 класс</w:t>
      </w:r>
    </w:p>
    <w:p w:rsidR="000C32B2" w:rsidRDefault="000C32B2" w:rsidP="00F23E3A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  <w:bookmarkStart w:id="0" w:name="_GoBack"/>
      <w:bookmarkEnd w:id="0"/>
    </w:p>
    <w:p w:rsidR="00F23E3A" w:rsidRPr="00F23E3A" w:rsidRDefault="00F23E3A" w:rsidP="00F23E3A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к рабочей программе </w:t>
      </w:r>
    </w:p>
    <w:p w:rsidR="00F23E3A" w:rsidRDefault="00F23E3A" w:rsidP="00F23E3A">
      <w:pPr>
        <w:ind w:firstLine="284"/>
        <w:jc w:val="center"/>
        <w:rPr>
          <w:b/>
        </w:rPr>
      </w:pPr>
    </w:p>
    <w:p w:rsidR="00F23E3A" w:rsidRPr="002F4C5C" w:rsidRDefault="00F23E3A" w:rsidP="00F23E3A">
      <w:pPr>
        <w:jc w:val="center"/>
        <w:rPr>
          <w:b/>
        </w:rPr>
      </w:pPr>
      <w:r w:rsidRPr="004F78FA">
        <w:rPr>
          <w:b/>
        </w:rPr>
        <w:t>ПРЕДМЕТНЫЕ РЕЗУЛЬ</w:t>
      </w:r>
      <w:r>
        <w:rPr>
          <w:b/>
        </w:rPr>
        <w:t>ТАТЫ ОСВОЕНИЯ УЧЕБНОГО ПРЕДМЕТА</w:t>
      </w:r>
    </w:p>
    <w:p w:rsidR="00F23E3A" w:rsidRPr="000745EB" w:rsidRDefault="00F23E3A" w:rsidP="00F23E3A">
      <w:pPr>
        <w:pStyle w:val="a4"/>
        <w:spacing w:after="0"/>
        <w:ind w:left="20" w:right="20" w:hanging="20"/>
        <w:jc w:val="both"/>
        <w:rPr>
          <w:szCs w:val="20"/>
        </w:rPr>
      </w:pPr>
      <w:r w:rsidRPr="000745EB">
        <w:rPr>
          <w:rStyle w:val="a6"/>
          <w:szCs w:val="20"/>
        </w:rPr>
        <w:t>Предметными результатами</w:t>
      </w:r>
      <w:r w:rsidRPr="000745EB">
        <w:rPr>
          <w:szCs w:val="20"/>
        </w:rPr>
        <w:t xml:space="preserve"> освоения выпускниками средней школы программы по литературе яв</w:t>
      </w:r>
      <w:r w:rsidRPr="000745EB">
        <w:rPr>
          <w:szCs w:val="20"/>
        </w:rPr>
        <w:softHyphen/>
        <w:t>ляются:</w:t>
      </w:r>
    </w:p>
    <w:p w:rsidR="00F23E3A" w:rsidRPr="000745EB" w:rsidRDefault="00F23E3A" w:rsidP="00F23E3A">
      <w:pPr>
        <w:pStyle w:val="a4"/>
        <w:tabs>
          <w:tab w:val="left" w:pos="721"/>
        </w:tabs>
        <w:spacing w:after="0"/>
        <w:ind w:left="20" w:right="23" w:hanging="20"/>
        <w:jc w:val="both"/>
        <w:rPr>
          <w:szCs w:val="20"/>
        </w:rPr>
      </w:pPr>
      <w:r w:rsidRPr="000745EB">
        <w:rPr>
          <w:szCs w:val="20"/>
        </w:rPr>
        <w:t xml:space="preserve">1) </w:t>
      </w:r>
      <w:r w:rsidRPr="000745EB">
        <w:rPr>
          <w:b/>
          <w:bCs/>
          <w:szCs w:val="20"/>
        </w:rPr>
        <w:t>В познавательной сфере:</w:t>
      </w:r>
    </w:p>
    <w:p w:rsidR="00F23E3A" w:rsidRPr="000745EB" w:rsidRDefault="00F23E3A" w:rsidP="00F23E3A">
      <w:pPr>
        <w:pStyle w:val="a4"/>
        <w:tabs>
          <w:tab w:val="left" w:pos="721"/>
        </w:tabs>
        <w:spacing w:after="0"/>
        <w:ind w:left="20" w:right="23" w:hanging="20"/>
        <w:jc w:val="both"/>
        <w:rPr>
          <w:szCs w:val="20"/>
        </w:rPr>
      </w:pPr>
      <w:r w:rsidRPr="000745EB">
        <w:rPr>
          <w:szCs w:val="20"/>
        </w:rPr>
        <w:t xml:space="preserve">      -    понимание ключевых проблем изученных произведений;</w:t>
      </w:r>
    </w:p>
    <w:p w:rsidR="00F23E3A" w:rsidRPr="000745EB" w:rsidRDefault="00F23E3A" w:rsidP="00F23E3A">
      <w:pPr>
        <w:pStyle w:val="a4"/>
        <w:tabs>
          <w:tab w:val="left" w:pos="721"/>
        </w:tabs>
        <w:spacing w:after="0"/>
        <w:ind w:left="20" w:right="23" w:hanging="20"/>
        <w:jc w:val="both"/>
        <w:rPr>
          <w:szCs w:val="20"/>
        </w:rPr>
      </w:pPr>
      <w:r>
        <w:rPr>
          <w:szCs w:val="20"/>
        </w:rPr>
        <w:t xml:space="preserve">      - </w:t>
      </w:r>
      <w:r w:rsidRPr="000745EB">
        <w:rPr>
          <w:szCs w:val="20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F23E3A" w:rsidRPr="000745EB" w:rsidRDefault="00F23E3A" w:rsidP="00F23E3A">
      <w:pPr>
        <w:pStyle w:val="a4"/>
        <w:tabs>
          <w:tab w:val="left" w:pos="721"/>
        </w:tabs>
        <w:spacing w:after="0"/>
        <w:ind w:left="20" w:right="23" w:hanging="20"/>
        <w:jc w:val="both"/>
        <w:rPr>
          <w:szCs w:val="20"/>
        </w:rPr>
      </w:pPr>
      <w:r w:rsidRPr="000745EB">
        <w:rPr>
          <w:szCs w:val="20"/>
        </w:rPr>
        <w:t xml:space="preserve">      -  умение анализировать литературное произведение: определять жанрово-родовую принадлежность, понимать и формулировать тему, идею, пафос, характеризовать его героев, сопоставлять героев одного или нескольких произведений</w:t>
      </w:r>
    </w:p>
    <w:p w:rsidR="00F23E3A" w:rsidRPr="000745EB" w:rsidRDefault="00F23E3A" w:rsidP="00F23E3A">
      <w:pPr>
        <w:pStyle w:val="a4"/>
        <w:tabs>
          <w:tab w:val="left" w:pos="721"/>
        </w:tabs>
        <w:spacing w:after="0"/>
        <w:ind w:left="20" w:right="23" w:hanging="20"/>
        <w:jc w:val="both"/>
        <w:rPr>
          <w:szCs w:val="20"/>
        </w:rPr>
      </w:pPr>
      <w:r w:rsidRPr="000745EB">
        <w:rPr>
          <w:szCs w:val="20"/>
        </w:rPr>
        <w:t xml:space="preserve">     -    определять элементы сюжета, композиции, ИВС языка, понимание их роли</w:t>
      </w:r>
    </w:p>
    <w:p w:rsidR="00F23E3A" w:rsidRPr="000745EB" w:rsidRDefault="00F23E3A" w:rsidP="00F23E3A">
      <w:pPr>
        <w:pStyle w:val="a4"/>
        <w:tabs>
          <w:tab w:val="left" w:pos="721"/>
        </w:tabs>
        <w:spacing w:after="0"/>
        <w:ind w:left="20" w:right="23" w:hanging="20"/>
        <w:jc w:val="both"/>
        <w:rPr>
          <w:szCs w:val="20"/>
        </w:rPr>
      </w:pPr>
      <w:r w:rsidRPr="000745EB">
        <w:rPr>
          <w:szCs w:val="20"/>
        </w:rPr>
        <w:t xml:space="preserve">     -   владение элементарной литературоведческой терминологией при анализе литературного произведения</w:t>
      </w:r>
    </w:p>
    <w:p w:rsidR="00F23E3A" w:rsidRPr="000745EB" w:rsidRDefault="00F23E3A" w:rsidP="00F23E3A">
      <w:pPr>
        <w:pStyle w:val="a4"/>
        <w:tabs>
          <w:tab w:val="left" w:pos="721"/>
        </w:tabs>
        <w:spacing w:after="0"/>
        <w:ind w:left="20" w:right="23" w:hanging="20"/>
        <w:jc w:val="both"/>
        <w:rPr>
          <w:szCs w:val="20"/>
        </w:rPr>
      </w:pPr>
      <w:r w:rsidRPr="000745EB">
        <w:rPr>
          <w:szCs w:val="20"/>
        </w:rPr>
        <w:t xml:space="preserve">2) </w:t>
      </w:r>
      <w:r w:rsidRPr="000745EB">
        <w:rPr>
          <w:b/>
          <w:bCs/>
          <w:szCs w:val="20"/>
        </w:rPr>
        <w:t>В ценностно-ориентационной сфере:</w:t>
      </w:r>
    </w:p>
    <w:p w:rsidR="00F23E3A" w:rsidRPr="000745EB" w:rsidRDefault="00F23E3A" w:rsidP="00F23E3A">
      <w:pPr>
        <w:pStyle w:val="a4"/>
        <w:numPr>
          <w:ilvl w:val="0"/>
          <w:numId w:val="1"/>
        </w:numPr>
        <w:shd w:val="clear" w:color="auto" w:fill="FFFFFF"/>
        <w:tabs>
          <w:tab w:val="clear" w:pos="720"/>
          <w:tab w:val="left" w:pos="721"/>
        </w:tabs>
        <w:spacing w:after="0"/>
        <w:ind w:left="20" w:right="23" w:hanging="20"/>
        <w:jc w:val="both"/>
        <w:rPr>
          <w:szCs w:val="20"/>
        </w:rPr>
      </w:pPr>
      <w:r w:rsidRPr="000745EB">
        <w:rPr>
          <w:szCs w:val="20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F23E3A" w:rsidRPr="000745EB" w:rsidRDefault="00F23E3A" w:rsidP="00F23E3A">
      <w:pPr>
        <w:pStyle w:val="a4"/>
        <w:numPr>
          <w:ilvl w:val="0"/>
          <w:numId w:val="1"/>
        </w:numPr>
        <w:shd w:val="clear" w:color="auto" w:fill="FFFFFF"/>
        <w:tabs>
          <w:tab w:val="clear" w:pos="720"/>
          <w:tab w:val="left" w:pos="721"/>
        </w:tabs>
        <w:spacing w:after="0"/>
        <w:ind w:left="20" w:right="23" w:hanging="20"/>
        <w:jc w:val="both"/>
        <w:rPr>
          <w:szCs w:val="20"/>
        </w:rPr>
      </w:pPr>
      <w:r w:rsidRPr="000745EB">
        <w:rPr>
          <w:szCs w:val="20"/>
        </w:rPr>
        <w:t xml:space="preserve">формулирование собственного отношения к произведениям русской литературы, их оценка; </w:t>
      </w:r>
    </w:p>
    <w:p w:rsidR="00F23E3A" w:rsidRPr="000745EB" w:rsidRDefault="00F23E3A" w:rsidP="00F23E3A">
      <w:pPr>
        <w:pStyle w:val="a4"/>
        <w:numPr>
          <w:ilvl w:val="0"/>
          <w:numId w:val="1"/>
        </w:numPr>
        <w:shd w:val="clear" w:color="auto" w:fill="FFFFFF"/>
        <w:tabs>
          <w:tab w:val="clear" w:pos="720"/>
          <w:tab w:val="left" w:pos="721"/>
        </w:tabs>
        <w:spacing w:after="0"/>
        <w:ind w:left="20" w:right="23" w:hanging="20"/>
        <w:jc w:val="both"/>
        <w:rPr>
          <w:szCs w:val="20"/>
        </w:rPr>
      </w:pPr>
      <w:r w:rsidRPr="000745EB">
        <w:rPr>
          <w:szCs w:val="20"/>
        </w:rPr>
        <w:t xml:space="preserve">собственная </w:t>
      </w:r>
      <w:proofErr w:type="gramStart"/>
      <w:r w:rsidRPr="000745EB">
        <w:rPr>
          <w:szCs w:val="20"/>
        </w:rPr>
        <w:t>интерпретация(</w:t>
      </w:r>
      <w:proofErr w:type="gramEnd"/>
      <w:r w:rsidRPr="000745EB">
        <w:rPr>
          <w:szCs w:val="20"/>
        </w:rPr>
        <w:t xml:space="preserve">в отдельных случаях) изученных литературных произведений; </w:t>
      </w:r>
    </w:p>
    <w:p w:rsidR="00F23E3A" w:rsidRPr="00851CA0" w:rsidRDefault="00F23E3A" w:rsidP="00F23E3A">
      <w:pPr>
        <w:pStyle w:val="a4"/>
        <w:numPr>
          <w:ilvl w:val="0"/>
          <w:numId w:val="1"/>
        </w:numPr>
        <w:shd w:val="clear" w:color="auto" w:fill="FFFFFF"/>
        <w:tabs>
          <w:tab w:val="clear" w:pos="720"/>
          <w:tab w:val="left" w:pos="721"/>
        </w:tabs>
        <w:spacing w:after="0"/>
        <w:ind w:left="20" w:right="23" w:hanging="20"/>
        <w:jc w:val="both"/>
        <w:rPr>
          <w:szCs w:val="20"/>
        </w:rPr>
      </w:pPr>
      <w:r w:rsidRPr="000745EB">
        <w:rPr>
          <w:szCs w:val="20"/>
        </w:rPr>
        <w:t>понимание авторской позиции и свое отношение к ней</w:t>
      </w:r>
    </w:p>
    <w:p w:rsidR="00F23E3A" w:rsidRPr="000745EB" w:rsidRDefault="00F23E3A" w:rsidP="00F23E3A">
      <w:pPr>
        <w:pStyle w:val="a4"/>
        <w:tabs>
          <w:tab w:val="left" w:pos="721"/>
        </w:tabs>
        <w:spacing w:after="0"/>
        <w:ind w:left="20" w:right="23" w:hanging="20"/>
        <w:jc w:val="both"/>
        <w:rPr>
          <w:szCs w:val="20"/>
        </w:rPr>
      </w:pPr>
      <w:r w:rsidRPr="000745EB">
        <w:rPr>
          <w:szCs w:val="20"/>
        </w:rPr>
        <w:t xml:space="preserve">3) </w:t>
      </w:r>
      <w:r w:rsidRPr="000745EB">
        <w:rPr>
          <w:b/>
          <w:bCs/>
          <w:szCs w:val="20"/>
        </w:rPr>
        <w:t>В коммуникативной сфере:</w:t>
      </w:r>
    </w:p>
    <w:p w:rsidR="00F23E3A" w:rsidRPr="000745EB" w:rsidRDefault="00F23E3A" w:rsidP="00F23E3A">
      <w:pPr>
        <w:pStyle w:val="a4"/>
        <w:numPr>
          <w:ilvl w:val="0"/>
          <w:numId w:val="2"/>
        </w:numPr>
        <w:shd w:val="clear" w:color="auto" w:fill="FFFFFF"/>
        <w:tabs>
          <w:tab w:val="clear" w:pos="720"/>
          <w:tab w:val="left" w:pos="721"/>
        </w:tabs>
        <w:spacing w:after="0"/>
        <w:ind w:left="20" w:right="23" w:hanging="20"/>
        <w:jc w:val="both"/>
        <w:rPr>
          <w:szCs w:val="20"/>
        </w:rPr>
      </w:pPr>
      <w:r w:rsidRPr="000745EB">
        <w:rPr>
          <w:szCs w:val="20"/>
        </w:rPr>
        <w:t>восприятие на слух литературных произведений разных жанров, осмысленное чтение и адекватное восприятие;</w:t>
      </w:r>
    </w:p>
    <w:p w:rsidR="00F23E3A" w:rsidRPr="000745EB" w:rsidRDefault="00F23E3A" w:rsidP="00F23E3A">
      <w:pPr>
        <w:pStyle w:val="a4"/>
        <w:numPr>
          <w:ilvl w:val="0"/>
          <w:numId w:val="2"/>
        </w:numPr>
        <w:shd w:val="clear" w:color="auto" w:fill="FFFFFF"/>
        <w:tabs>
          <w:tab w:val="clear" w:pos="720"/>
          <w:tab w:val="left" w:pos="721"/>
        </w:tabs>
        <w:spacing w:after="0"/>
        <w:ind w:left="20" w:right="23" w:hanging="20"/>
        <w:jc w:val="both"/>
        <w:rPr>
          <w:szCs w:val="20"/>
        </w:rPr>
      </w:pPr>
      <w:r w:rsidRPr="000745EB">
        <w:rPr>
          <w:szCs w:val="20"/>
        </w:rPr>
        <w:t>умение пересказывать с использованием образных средств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F23E3A" w:rsidRPr="000745EB" w:rsidRDefault="00F23E3A" w:rsidP="00F23E3A">
      <w:pPr>
        <w:pStyle w:val="a4"/>
        <w:numPr>
          <w:ilvl w:val="0"/>
          <w:numId w:val="2"/>
        </w:numPr>
        <w:shd w:val="clear" w:color="auto" w:fill="FFFFFF"/>
        <w:tabs>
          <w:tab w:val="clear" w:pos="720"/>
          <w:tab w:val="left" w:pos="721"/>
        </w:tabs>
        <w:spacing w:after="0"/>
        <w:ind w:left="20" w:right="23" w:hanging="20"/>
        <w:jc w:val="both"/>
        <w:rPr>
          <w:szCs w:val="20"/>
        </w:rPr>
      </w:pPr>
      <w:r w:rsidRPr="000745EB">
        <w:rPr>
          <w:szCs w:val="20"/>
        </w:rPr>
        <w:t>написание сочинений и творческих работ, рефератов</w:t>
      </w:r>
    </w:p>
    <w:p w:rsidR="00F23E3A" w:rsidRDefault="00F23E3A" w:rsidP="00F23E3A">
      <w:pPr>
        <w:ind w:left="20" w:hanging="20"/>
        <w:jc w:val="center"/>
      </w:pPr>
    </w:p>
    <w:p w:rsidR="00F23E3A" w:rsidRPr="00F23E3A" w:rsidRDefault="00F23E3A" w:rsidP="00F23E3A">
      <w:pPr>
        <w:ind w:firstLine="284"/>
        <w:jc w:val="center"/>
      </w:pPr>
      <w:r w:rsidRPr="00F23E3A">
        <w:t>СОДЕРЖАНИЕ УЧЕБНОГО ПРЕДМЕТА</w:t>
      </w:r>
    </w:p>
    <w:p w:rsidR="00F23E3A" w:rsidRPr="001C0412" w:rsidRDefault="00F23E3A" w:rsidP="00F23E3A">
      <w:pPr>
        <w:ind w:firstLine="284"/>
        <w:jc w:val="center"/>
        <w:rPr>
          <w:b/>
        </w:rPr>
      </w:pPr>
      <w:r w:rsidRPr="001C0412">
        <w:rPr>
          <w:b/>
        </w:rPr>
        <w:t>Введение (1ч)</w:t>
      </w:r>
    </w:p>
    <w:p w:rsidR="00F23E3A" w:rsidRPr="00D1377B" w:rsidRDefault="00F23E3A" w:rsidP="00F23E3A">
      <w:pPr>
        <w:ind w:firstLine="284"/>
        <w:jc w:val="both"/>
        <w:rPr>
          <w:shd w:val="clear" w:color="auto" w:fill="FFFFFF"/>
        </w:rPr>
      </w:pPr>
      <w:r w:rsidRPr="00297B52">
        <w:rPr>
          <w:b/>
        </w:rPr>
        <w:t>Притча «Чему учат книги?».</w:t>
      </w:r>
      <w:r w:rsidRPr="00297B52">
        <w:rPr>
          <w:shd w:val="clear" w:color="auto" w:fill="FFFFFF"/>
        </w:rPr>
        <w:t xml:space="preserve"> Книги помогают нам понять мир, изучить его, познать, учат чувствовать и сопережив</w:t>
      </w:r>
      <w:r>
        <w:rPr>
          <w:shd w:val="clear" w:color="auto" w:fill="FFFFFF"/>
        </w:rPr>
        <w:t>ать.  «Без книги человек слеп».</w:t>
      </w:r>
    </w:p>
    <w:p w:rsidR="00F23E3A" w:rsidRPr="006C195F" w:rsidRDefault="00F23E3A" w:rsidP="00F23E3A">
      <w:pPr>
        <w:ind w:firstLine="284"/>
        <w:jc w:val="center"/>
        <w:rPr>
          <w:b/>
          <w:i/>
        </w:rPr>
      </w:pPr>
      <w:r>
        <w:rPr>
          <w:b/>
          <w:i/>
          <w:sz w:val="28"/>
          <w:szCs w:val="28"/>
        </w:rPr>
        <w:t xml:space="preserve">Блок 1. </w:t>
      </w:r>
      <w:r w:rsidRPr="006C195F">
        <w:rPr>
          <w:b/>
          <w:i/>
          <w:sz w:val="28"/>
          <w:szCs w:val="28"/>
        </w:rPr>
        <w:t>Человек и его внутренний мир</w:t>
      </w:r>
      <w:r>
        <w:rPr>
          <w:b/>
          <w:i/>
          <w:sz w:val="28"/>
          <w:szCs w:val="28"/>
        </w:rPr>
        <w:t xml:space="preserve"> (15+1ч)</w:t>
      </w:r>
    </w:p>
    <w:p w:rsidR="00F23E3A" w:rsidRPr="00297B52" w:rsidRDefault="00F23E3A" w:rsidP="00F23E3A">
      <w:pPr>
        <w:suppressAutoHyphens/>
        <w:ind w:firstLine="284"/>
        <w:contextualSpacing/>
        <w:jc w:val="both"/>
        <w:rPr>
          <w:szCs w:val="26"/>
        </w:rPr>
      </w:pPr>
      <w:r w:rsidRPr="00297B52">
        <w:rPr>
          <w:szCs w:val="26"/>
        </w:rPr>
        <w:t xml:space="preserve">Произведения, связанные с психологией человека, в том числе в ситуации нравственного выбора. Произведения, нацеливающие на размышления о нравственных идеалах и моральных нормах, сиюминутном и вечном, добре и зле, гуманном и антигуманном поступке, его мотивах. </w:t>
      </w:r>
    </w:p>
    <w:p w:rsidR="00F23E3A" w:rsidRDefault="00F23E3A" w:rsidP="00F23E3A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ind w:firstLine="284"/>
        <w:jc w:val="center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И.А. </w:t>
      </w:r>
      <w:r w:rsidRPr="0085537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Бунин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(2ч)</w:t>
      </w:r>
    </w:p>
    <w:p w:rsidR="00F23E3A" w:rsidRPr="007C05D9" w:rsidRDefault="00F23E3A" w:rsidP="00F23E3A">
      <w:pPr>
        <w:widowControl w:val="0"/>
        <w:jc w:val="both"/>
      </w:pPr>
      <w:r w:rsidRPr="007C05D9">
        <w:rPr>
          <w:b/>
        </w:rPr>
        <w:t>Стихотворения: «Вечер», «Не устану воспевать вас, звезды!..», «Последний шмель»</w:t>
      </w:r>
      <w:r w:rsidRPr="007C05D9">
        <w:t xml:space="preserve"> (выбор).</w:t>
      </w:r>
    </w:p>
    <w:p w:rsidR="00F23E3A" w:rsidRPr="007C05D9" w:rsidRDefault="00F23E3A" w:rsidP="00F23E3A">
      <w:pPr>
        <w:jc w:val="both"/>
      </w:pPr>
      <w:r w:rsidRPr="007C05D9">
        <w:t xml:space="preserve">Философичность и тонкий лиризм стихотворений Бунина. Пейзажная лирика поэта. Живописность и лаконизм бунинского поэтического слова. Традиционные темы русской поэзии в лирике Бунина. </w:t>
      </w:r>
    </w:p>
    <w:p w:rsidR="00F23E3A" w:rsidRPr="0085537C" w:rsidRDefault="00F23E3A" w:rsidP="00F23E3A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Рассказ </w:t>
      </w:r>
      <w:r>
        <w:rPr>
          <w:rFonts w:ascii="Times New Roman" w:hAnsi="Times New Roman" w:cs="Times New Roman"/>
          <w:color w:val="auto"/>
          <w:sz w:val="24"/>
        </w:rPr>
        <w:t>«Чистый понедельник</w:t>
      </w:r>
      <w:r w:rsidRPr="0085537C">
        <w:rPr>
          <w:rFonts w:ascii="Times New Roman" w:hAnsi="Times New Roman" w:cs="Times New Roman"/>
          <w:color w:val="auto"/>
          <w:sz w:val="24"/>
        </w:rPr>
        <w:t>»</w:t>
      </w:r>
      <w:r>
        <w:rPr>
          <w:rFonts w:ascii="Times New Roman" w:hAnsi="Times New Roman" w:cs="Times New Roman"/>
          <w:color w:val="auto"/>
          <w:sz w:val="24"/>
        </w:rPr>
        <w:t xml:space="preserve"> </w:t>
      </w:r>
    </w:p>
    <w:p w:rsidR="00F23E3A" w:rsidRDefault="00F23E3A" w:rsidP="00F23E3A">
      <w:pPr>
        <w:jc w:val="both"/>
      </w:pPr>
      <w:r w:rsidRPr="006F1EEE">
        <w:t xml:space="preserve">“Вечные” темы в рассказах Бунина (счастье и трагедия любви, связь человека с миром природы, вера и память о прошлом). Психологизм бунинской прозы. Принципы создания характера. Роль </w:t>
      </w:r>
      <w:r w:rsidRPr="006F1EEE">
        <w:lastRenderedPageBreak/>
        <w:t>художественной детали. Символика бунинской прозы. Своеобрази</w:t>
      </w:r>
      <w:r>
        <w:t>е художественной манеры Бунина.</w:t>
      </w:r>
    </w:p>
    <w:p w:rsidR="00F23E3A" w:rsidRDefault="00F23E3A" w:rsidP="00F23E3A">
      <w:pPr>
        <w:ind w:firstLine="284"/>
        <w:jc w:val="center"/>
        <w:rPr>
          <w:b/>
          <w:shd w:val="clear" w:color="auto" w:fill="FFFFFF"/>
        </w:rPr>
      </w:pPr>
      <w:r>
        <w:rPr>
          <w:b/>
          <w:shd w:val="clear" w:color="auto" w:fill="FFFFFF"/>
        </w:rPr>
        <w:t>А.И. Куприн (1ч)</w:t>
      </w:r>
    </w:p>
    <w:p w:rsidR="00F23E3A" w:rsidRPr="0085537C" w:rsidRDefault="00F23E3A" w:rsidP="00F23E3A">
      <w:pPr>
        <w:ind w:firstLine="284"/>
        <w:jc w:val="both"/>
        <w:rPr>
          <w:b/>
          <w:i/>
          <w:shd w:val="clear" w:color="auto" w:fill="FFFFFF"/>
        </w:rPr>
      </w:pPr>
      <w:r>
        <w:rPr>
          <w:b/>
          <w:shd w:val="clear" w:color="auto" w:fill="FFFFFF"/>
        </w:rPr>
        <w:t xml:space="preserve">Повесть «Олеся» </w:t>
      </w:r>
    </w:p>
    <w:p w:rsidR="00F23E3A" w:rsidRPr="00BE4EE8" w:rsidRDefault="00F23E3A" w:rsidP="00F23E3A">
      <w:pPr>
        <w:ind w:firstLine="284"/>
        <w:jc w:val="both"/>
      </w:pPr>
      <w:r>
        <w:rPr>
          <w:color w:val="000000"/>
        </w:rPr>
        <w:t xml:space="preserve"> </w:t>
      </w:r>
      <w:r w:rsidRPr="00BE4EE8">
        <w:t>Своеобразие сюжета повести. Трагизм решения любовной темы в повести. Символический смысл художественных деталей, поэтическое изображение природы. Масте</w:t>
      </w:r>
      <w:r>
        <w:t xml:space="preserve">рство психологического анализа, </w:t>
      </w:r>
      <w:r w:rsidRPr="00BE4EE8">
        <w:t xml:space="preserve">смысл финала. </w:t>
      </w:r>
    </w:p>
    <w:p w:rsidR="00F23E3A" w:rsidRDefault="00F23E3A" w:rsidP="00F23E3A">
      <w:pPr>
        <w:ind w:firstLine="284"/>
        <w:jc w:val="center"/>
        <w:rPr>
          <w:b/>
        </w:rPr>
      </w:pPr>
      <w:r>
        <w:rPr>
          <w:b/>
        </w:rPr>
        <w:t>М. Горький (1ч)</w:t>
      </w:r>
    </w:p>
    <w:p w:rsidR="00F23E3A" w:rsidRPr="00BE4EE8" w:rsidRDefault="00F23E3A" w:rsidP="00F23E3A">
      <w:pPr>
        <w:ind w:firstLine="284"/>
        <w:jc w:val="both"/>
        <w:rPr>
          <w:b/>
        </w:rPr>
      </w:pPr>
      <w:r w:rsidRPr="00BE4EE8">
        <w:rPr>
          <w:b/>
        </w:rPr>
        <w:t>Рассказ «Старуха Изергиль</w:t>
      </w:r>
      <w:r>
        <w:rPr>
          <w:b/>
          <w:shd w:val="clear" w:color="auto" w:fill="FFFFFF"/>
        </w:rPr>
        <w:t>»</w:t>
      </w:r>
    </w:p>
    <w:p w:rsidR="00F23E3A" w:rsidRPr="00BE4EE8" w:rsidRDefault="00F23E3A" w:rsidP="00F23E3A">
      <w:pPr>
        <w:pStyle w:val="FR1"/>
        <w:spacing w:before="0"/>
        <w:ind w:left="0"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BE4EE8">
        <w:rPr>
          <w:rFonts w:ascii="Times New Roman" w:hAnsi="Times New Roman"/>
          <w:b w:val="0"/>
          <w:sz w:val="24"/>
          <w:szCs w:val="24"/>
        </w:rPr>
        <w:t xml:space="preserve">Романтизм ранних рассказов Горького. Проблема героя в прозе писателя. Тема поиска смысла жизни. Проблемы гордости и свободы. Соотношение романтического идеала и действительности в философской концепции Горького. Прием контраста, особая роль пейзажа и портрета в рассказах писателя. Своеобразие композиции рассказа.    </w:t>
      </w:r>
    </w:p>
    <w:p w:rsidR="00F23E3A" w:rsidRPr="00597147" w:rsidRDefault="00F23E3A" w:rsidP="00F23E3A">
      <w:pPr>
        <w:pStyle w:val="FR3"/>
        <w:spacing w:before="0"/>
        <w:ind w:firstLine="284"/>
        <w:rPr>
          <w:rFonts w:ascii="Times New Roman" w:hAnsi="Times New Roman"/>
          <w:szCs w:val="24"/>
        </w:rPr>
      </w:pPr>
      <w:r w:rsidRPr="00597147">
        <w:rPr>
          <w:rFonts w:ascii="Times New Roman" w:hAnsi="Times New Roman"/>
          <w:szCs w:val="24"/>
        </w:rPr>
        <w:t xml:space="preserve">К. Д. Бальмонт </w:t>
      </w:r>
      <w:r>
        <w:rPr>
          <w:rFonts w:ascii="Times New Roman" w:hAnsi="Times New Roman"/>
          <w:szCs w:val="24"/>
        </w:rPr>
        <w:t>(1ч)</w:t>
      </w:r>
    </w:p>
    <w:p w:rsidR="00F23E3A" w:rsidRPr="00597147" w:rsidRDefault="00F23E3A" w:rsidP="00F23E3A">
      <w:pPr>
        <w:ind w:firstLine="284"/>
        <w:rPr>
          <w:b/>
        </w:rPr>
      </w:pPr>
      <w:r w:rsidRPr="00597147">
        <w:rPr>
          <w:b/>
          <w:shd w:val="clear" w:color="auto" w:fill="FFFFFF"/>
        </w:rPr>
        <w:t>Стихотворения: «Я мечтою ловил уходящие тени…», «</w:t>
      </w:r>
      <w:proofErr w:type="spellStart"/>
      <w:r w:rsidRPr="00597147">
        <w:rPr>
          <w:b/>
          <w:shd w:val="clear" w:color="auto" w:fill="FFFFFF"/>
        </w:rPr>
        <w:t>Безглагольность</w:t>
      </w:r>
      <w:proofErr w:type="spellEnd"/>
      <w:r w:rsidRPr="00597147">
        <w:rPr>
          <w:b/>
          <w:shd w:val="clear" w:color="auto" w:fill="FFFFFF"/>
        </w:rPr>
        <w:t xml:space="preserve">», «Я в этот мир пришел, чтоб видеть солнце…» </w:t>
      </w:r>
      <w:r w:rsidRPr="00597147">
        <w:rPr>
          <w:shd w:val="clear" w:color="auto" w:fill="FFFFFF"/>
        </w:rPr>
        <w:t>(возможен выбор трех других стихотворений)</w:t>
      </w:r>
      <w:r w:rsidRPr="00597147">
        <w:rPr>
          <w:b/>
          <w:shd w:val="clear" w:color="auto" w:fill="FFFFFF"/>
        </w:rPr>
        <w:t>.</w:t>
      </w:r>
      <w:r>
        <w:rPr>
          <w:b/>
          <w:shd w:val="clear" w:color="auto" w:fill="FFFFFF"/>
        </w:rPr>
        <w:t xml:space="preserve"> (1ч)</w:t>
      </w:r>
    </w:p>
    <w:p w:rsidR="00F23E3A" w:rsidRDefault="00F23E3A" w:rsidP="00F23E3A">
      <w:pPr>
        <w:ind w:firstLine="284"/>
        <w:jc w:val="both"/>
      </w:pPr>
      <w:r w:rsidRPr="00597147">
        <w:t>Основные темы и мотивы поэзии Бальмонта. Музыкальность стиха, изящество образов. Стремление к утонченным способам выражения чувств и мыслей.</w:t>
      </w:r>
    </w:p>
    <w:p w:rsidR="00F23E3A" w:rsidRDefault="00F23E3A" w:rsidP="00F23E3A">
      <w:pPr>
        <w:pStyle w:val="FR1"/>
        <w:spacing w:before="0"/>
        <w:ind w:left="0" w:firstLine="284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А.А. Блок (3ч)</w:t>
      </w:r>
    </w:p>
    <w:p w:rsidR="00F23E3A" w:rsidRPr="00653F2F" w:rsidRDefault="00F23E3A" w:rsidP="00F23E3A">
      <w:pPr>
        <w:autoSpaceDE w:val="0"/>
        <w:autoSpaceDN w:val="0"/>
        <w:adjustRightInd w:val="0"/>
        <w:ind w:firstLine="350"/>
        <w:jc w:val="both"/>
        <w:rPr>
          <w:rFonts w:eastAsia="MS Mincho"/>
        </w:rPr>
      </w:pPr>
      <w:r w:rsidRPr="00653F2F">
        <w:rPr>
          <w:rFonts w:eastAsia="MS Mincho"/>
        </w:rPr>
        <w:t xml:space="preserve">Стихотворения: </w:t>
      </w:r>
      <w:r w:rsidRPr="00653F2F">
        <w:rPr>
          <w:rFonts w:eastAsia="MS Mincho"/>
          <w:b/>
          <w:bCs/>
        </w:rPr>
        <w:t xml:space="preserve">«Незнакомка», «Россия», «Ночь, улица, фонарь, аптека...», «В ресторане», «Река раскинулась. Течет, грустит лениво...» </w:t>
      </w:r>
      <w:r w:rsidRPr="00653F2F">
        <w:rPr>
          <w:rFonts w:eastAsia="MS Mincho"/>
        </w:rPr>
        <w:t xml:space="preserve">(из цикла </w:t>
      </w:r>
      <w:r w:rsidRPr="00653F2F">
        <w:rPr>
          <w:rFonts w:eastAsia="MS Mincho"/>
          <w:b/>
          <w:bCs/>
        </w:rPr>
        <w:t xml:space="preserve">«На поле Куликовом»), «На железной дороге» </w:t>
      </w:r>
      <w:r w:rsidRPr="00653F2F">
        <w:rPr>
          <w:rFonts w:eastAsia="MS Mincho"/>
        </w:rPr>
        <w:t>(указанные произведения обязательны для изучения).</w:t>
      </w:r>
    </w:p>
    <w:p w:rsidR="00F23E3A" w:rsidRPr="00653F2F" w:rsidRDefault="00F23E3A" w:rsidP="00F23E3A">
      <w:pPr>
        <w:autoSpaceDE w:val="0"/>
        <w:autoSpaceDN w:val="0"/>
        <w:adjustRightInd w:val="0"/>
        <w:ind w:firstLine="346"/>
        <w:jc w:val="both"/>
        <w:rPr>
          <w:rFonts w:eastAsia="MS Mincho"/>
        </w:rPr>
      </w:pPr>
      <w:r w:rsidRPr="00653F2F">
        <w:rPr>
          <w:rFonts w:eastAsia="MS Mincho"/>
          <w:b/>
          <w:bCs/>
        </w:rPr>
        <w:t xml:space="preserve">«Вхожу я в </w:t>
      </w:r>
      <w:r>
        <w:rPr>
          <w:rFonts w:eastAsia="MS Mincho"/>
          <w:b/>
          <w:bCs/>
        </w:rPr>
        <w:t xml:space="preserve">темные храмы...», </w:t>
      </w:r>
      <w:r w:rsidRPr="00653F2F">
        <w:rPr>
          <w:shd w:val="clear" w:color="auto" w:fill="FFFFFF"/>
        </w:rPr>
        <w:t xml:space="preserve"> </w:t>
      </w:r>
      <w:r w:rsidRPr="00653F2F">
        <w:rPr>
          <w:b/>
          <w:shd w:val="clear" w:color="auto" w:fill="FFFFFF"/>
        </w:rPr>
        <w:t>«О, я хочу безумно жить…», «Скифы»</w:t>
      </w:r>
      <w:r w:rsidRPr="006F1EEE">
        <w:rPr>
          <w:shd w:val="clear" w:color="auto" w:fill="FFFFFF"/>
        </w:rPr>
        <w:t xml:space="preserve"> </w:t>
      </w:r>
      <w:r>
        <w:rPr>
          <w:b/>
          <w:shd w:val="clear" w:color="auto" w:fill="FFFFFF"/>
        </w:rPr>
        <w:t>(выбор</w:t>
      </w:r>
      <w:r w:rsidRPr="006F1EEE">
        <w:rPr>
          <w:b/>
          <w:shd w:val="clear" w:color="auto" w:fill="FFFFFF"/>
        </w:rPr>
        <w:t>)</w:t>
      </w:r>
      <w:r w:rsidRPr="006F1EEE">
        <w:rPr>
          <w:shd w:val="clear" w:color="auto" w:fill="FFFFFF"/>
        </w:rPr>
        <w:t>.</w:t>
      </w:r>
      <w:r>
        <w:rPr>
          <w:shd w:val="clear" w:color="auto" w:fill="FFFFFF"/>
        </w:rPr>
        <w:t xml:space="preserve"> </w:t>
      </w:r>
    </w:p>
    <w:p w:rsidR="00F23E3A" w:rsidRPr="00605315" w:rsidRDefault="00F23E3A" w:rsidP="00F23E3A">
      <w:pPr>
        <w:ind w:firstLine="284"/>
        <w:jc w:val="both"/>
      </w:pPr>
      <w:r w:rsidRPr="00653F2F">
        <w:rPr>
          <w:rFonts w:eastAsia="MS Mincho"/>
        </w:rPr>
        <w:t>Литературные и философские пристрастия юного поэта. Влияние Жуковского, Фета, Полонского, фило</w:t>
      </w:r>
      <w:r w:rsidRPr="00653F2F">
        <w:rPr>
          <w:rFonts w:eastAsia="MS Mincho"/>
        </w:rPr>
        <w:softHyphen/>
        <w:t xml:space="preserve">софии Вл. Соловьева. Темы и образы ранней поэзии: </w:t>
      </w:r>
      <w:r w:rsidRPr="00653F2F">
        <w:rPr>
          <w:rFonts w:eastAsia="MS Mincho"/>
          <w:b/>
          <w:bCs/>
        </w:rPr>
        <w:t xml:space="preserve">«Стихи о Прекрасной Даме». </w:t>
      </w:r>
      <w:r w:rsidRPr="00653F2F">
        <w:rPr>
          <w:rFonts w:eastAsia="MS Mincho"/>
        </w:rPr>
        <w:t xml:space="preserve">Романтический мир раннего Блока. Музыкальность поэзии Блока, ритмы и интонации. Блок и символизм. </w:t>
      </w:r>
      <w:r w:rsidRPr="006F1EEE">
        <w:t>Мотивы и образы поэзии, излюбленные символы Блока</w:t>
      </w:r>
      <w:r>
        <w:t xml:space="preserve">. </w:t>
      </w:r>
      <w:r w:rsidRPr="006F1EEE">
        <w:t>Лирический гер</w:t>
      </w:r>
      <w:r>
        <w:t xml:space="preserve">ой поэзии Блока, его эволюция. </w:t>
      </w:r>
    </w:p>
    <w:p w:rsidR="00F23E3A" w:rsidRPr="00653F2F" w:rsidRDefault="00F23E3A" w:rsidP="00F23E3A">
      <w:pPr>
        <w:autoSpaceDE w:val="0"/>
        <w:autoSpaceDN w:val="0"/>
        <w:adjustRightInd w:val="0"/>
        <w:ind w:firstLine="326"/>
        <w:jc w:val="both"/>
        <w:rPr>
          <w:rFonts w:eastAsia="MS Mincho"/>
        </w:rPr>
      </w:pPr>
      <w:r w:rsidRPr="00653F2F">
        <w:rPr>
          <w:rFonts w:eastAsia="MS Mincho"/>
        </w:rPr>
        <w:t>Образы «страшного ми</w:t>
      </w:r>
      <w:r w:rsidRPr="00653F2F">
        <w:rPr>
          <w:rFonts w:eastAsia="MS Mincho"/>
        </w:rPr>
        <w:softHyphen/>
        <w:t xml:space="preserve">ра», идеал и действительность в художественном мире поэта. Тема Родины в поэзии Блока. Исторический путь России в цикле «На поле Куликовом». </w:t>
      </w:r>
    </w:p>
    <w:p w:rsidR="00F23E3A" w:rsidRPr="00C347BA" w:rsidRDefault="00F23E3A" w:rsidP="00F23E3A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ind w:firstLine="284"/>
        <w:jc w:val="center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С. А. Есенин (2ч)</w:t>
      </w:r>
    </w:p>
    <w:p w:rsidR="00F23E3A" w:rsidRPr="00605315" w:rsidRDefault="00F23E3A" w:rsidP="00F23E3A">
      <w:pPr>
        <w:autoSpaceDE w:val="0"/>
        <w:autoSpaceDN w:val="0"/>
        <w:adjustRightInd w:val="0"/>
        <w:ind w:firstLine="284"/>
        <w:jc w:val="both"/>
        <w:rPr>
          <w:rFonts w:eastAsia="MS Mincho"/>
        </w:rPr>
      </w:pPr>
      <w:r w:rsidRPr="00605315">
        <w:rPr>
          <w:rFonts w:eastAsia="MS Mincho"/>
          <w:b/>
          <w:bCs/>
        </w:rPr>
        <w:t xml:space="preserve"> «Я покинул родимый дом...», «Собаке Качалова», «Клен ты мой опавший, клен заледенелый...». </w:t>
      </w:r>
      <w:r w:rsidRPr="00605315">
        <w:rPr>
          <w:rFonts w:eastAsia="MS Mincho"/>
        </w:rPr>
        <w:t>(Воз</w:t>
      </w:r>
      <w:r w:rsidRPr="00605315">
        <w:rPr>
          <w:rFonts w:eastAsia="MS Mincho"/>
        </w:rPr>
        <w:softHyphen/>
        <w:t>можен выбор трех других стихотворений.)</w:t>
      </w:r>
      <w:r>
        <w:rPr>
          <w:rFonts w:eastAsia="MS Mincho"/>
        </w:rPr>
        <w:t xml:space="preserve"> </w:t>
      </w:r>
    </w:p>
    <w:p w:rsidR="00F23E3A" w:rsidRPr="007700C0" w:rsidRDefault="00F23E3A" w:rsidP="00F23E3A">
      <w:pPr>
        <w:autoSpaceDE w:val="0"/>
        <w:autoSpaceDN w:val="0"/>
        <w:adjustRightInd w:val="0"/>
        <w:ind w:firstLine="284"/>
        <w:jc w:val="both"/>
        <w:rPr>
          <w:rFonts w:eastAsia="MS Mincho"/>
        </w:rPr>
      </w:pPr>
      <w:r w:rsidRPr="00605315">
        <w:rPr>
          <w:rFonts w:eastAsia="MS Mincho"/>
        </w:rPr>
        <w:t>Всепроникающий лиризм — специфика поэзии Есе</w:t>
      </w:r>
      <w:r w:rsidRPr="00605315">
        <w:rPr>
          <w:rFonts w:eastAsia="MS Mincho"/>
        </w:rPr>
        <w:softHyphen/>
        <w:t xml:space="preserve">нина. </w:t>
      </w:r>
      <w:proofErr w:type="gramStart"/>
      <w:r w:rsidRPr="00605315">
        <w:rPr>
          <w:rFonts w:eastAsia="MS Mincho"/>
        </w:rPr>
        <w:t>Народно-поэтические</w:t>
      </w:r>
      <w:proofErr w:type="gramEnd"/>
      <w:r w:rsidRPr="00605315">
        <w:rPr>
          <w:rFonts w:eastAsia="MS Mincho"/>
        </w:rPr>
        <w:t xml:space="preserve"> истоки есенинской поэзии. Пе</w:t>
      </w:r>
      <w:r w:rsidRPr="00605315">
        <w:rPr>
          <w:rFonts w:eastAsia="MS Mincho"/>
        </w:rPr>
        <w:softHyphen/>
        <w:t xml:space="preserve">сенная основа его поэтики. Любовная тема в лирике Есенина. </w:t>
      </w:r>
      <w:r w:rsidRPr="007700C0">
        <w:rPr>
          <w:rFonts w:eastAsia="MS Mincho"/>
        </w:rPr>
        <w:t xml:space="preserve">Богатство поэтического языка. </w:t>
      </w:r>
      <w:proofErr w:type="spellStart"/>
      <w:r w:rsidRPr="007700C0">
        <w:rPr>
          <w:rFonts w:eastAsia="MS Mincho"/>
        </w:rPr>
        <w:t>Цветопись</w:t>
      </w:r>
      <w:proofErr w:type="spellEnd"/>
      <w:r w:rsidRPr="007700C0">
        <w:rPr>
          <w:rFonts w:eastAsia="MS Mincho"/>
        </w:rPr>
        <w:t xml:space="preserve"> в поэзии Есенина. Сквозные образы есенин</w:t>
      </w:r>
      <w:r w:rsidRPr="007700C0">
        <w:rPr>
          <w:rFonts w:eastAsia="MS Mincho"/>
        </w:rPr>
        <w:softHyphen/>
        <w:t>ской лирики. Трагическое восприятие революционной ломки традиционного уклада русской деревни. Пушкин</w:t>
      </w:r>
      <w:r w:rsidRPr="007700C0">
        <w:rPr>
          <w:rFonts w:eastAsia="MS Mincho"/>
        </w:rPr>
        <w:softHyphen/>
        <w:t>ские мотивы в развитии темы быстротечности человече</w:t>
      </w:r>
      <w:r w:rsidRPr="007700C0">
        <w:rPr>
          <w:rFonts w:eastAsia="MS Mincho"/>
        </w:rPr>
        <w:softHyphen/>
        <w:t xml:space="preserve">ского бытия. Поэтика есенинского цикла </w:t>
      </w:r>
      <w:r w:rsidRPr="007700C0">
        <w:rPr>
          <w:rFonts w:eastAsia="MS Mincho"/>
          <w:b/>
          <w:bCs/>
        </w:rPr>
        <w:t>(«Персидские мотивы»).</w:t>
      </w:r>
    </w:p>
    <w:p w:rsidR="00F23E3A" w:rsidRDefault="00F23E3A" w:rsidP="00F23E3A">
      <w:pPr>
        <w:autoSpaceDE w:val="0"/>
        <w:autoSpaceDN w:val="0"/>
        <w:adjustRightInd w:val="0"/>
        <w:jc w:val="center"/>
        <w:rPr>
          <w:rFonts w:eastAsia="MS Mincho"/>
          <w:b/>
          <w:lang w:eastAsia="ja-JP"/>
        </w:rPr>
      </w:pPr>
    </w:p>
    <w:p w:rsidR="00F23E3A" w:rsidRPr="00605315" w:rsidRDefault="00F23E3A" w:rsidP="00F23E3A">
      <w:pPr>
        <w:autoSpaceDE w:val="0"/>
        <w:autoSpaceDN w:val="0"/>
        <w:adjustRightInd w:val="0"/>
        <w:jc w:val="center"/>
        <w:rPr>
          <w:rFonts w:eastAsia="MS Mincho"/>
        </w:rPr>
      </w:pPr>
      <w:r>
        <w:rPr>
          <w:rFonts w:eastAsia="MS Mincho"/>
          <w:b/>
          <w:lang w:eastAsia="ja-JP"/>
        </w:rPr>
        <w:t xml:space="preserve">В. В. </w:t>
      </w:r>
      <w:r w:rsidRPr="00605315">
        <w:rPr>
          <w:rFonts w:eastAsia="MS Mincho"/>
          <w:b/>
          <w:lang w:eastAsia="ja-JP"/>
        </w:rPr>
        <w:t>Маяковский</w:t>
      </w:r>
      <w:r>
        <w:rPr>
          <w:rFonts w:eastAsia="MS Mincho"/>
          <w:lang w:eastAsia="ja-JP"/>
        </w:rPr>
        <w:t xml:space="preserve"> </w:t>
      </w:r>
      <w:r w:rsidRPr="007C05D9">
        <w:rPr>
          <w:rFonts w:eastAsia="MS Mincho"/>
          <w:b/>
          <w:lang w:eastAsia="ja-JP"/>
        </w:rPr>
        <w:t>(1ч)</w:t>
      </w:r>
    </w:p>
    <w:p w:rsidR="00F23E3A" w:rsidRPr="00605315" w:rsidRDefault="00F23E3A" w:rsidP="00F23E3A">
      <w:pPr>
        <w:autoSpaceDE w:val="0"/>
        <w:autoSpaceDN w:val="0"/>
        <w:adjustRightInd w:val="0"/>
        <w:ind w:firstLine="284"/>
        <w:jc w:val="both"/>
        <w:rPr>
          <w:rFonts w:eastAsia="MS Mincho"/>
        </w:rPr>
      </w:pPr>
      <w:r w:rsidRPr="00605315">
        <w:rPr>
          <w:rFonts w:eastAsia="MS Mincho"/>
          <w:b/>
          <w:bCs/>
        </w:rPr>
        <w:t xml:space="preserve"> «Разговор с фининспектором о поэзии», «Сергею Есенину», «Письмо товарищу </w:t>
      </w:r>
      <w:proofErr w:type="spellStart"/>
      <w:r w:rsidRPr="00605315">
        <w:rPr>
          <w:rFonts w:eastAsia="MS Mincho"/>
          <w:b/>
          <w:bCs/>
        </w:rPr>
        <w:t>Кострову</w:t>
      </w:r>
      <w:proofErr w:type="spellEnd"/>
      <w:r w:rsidRPr="00605315">
        <w:rPr>
          <w:rFonts w:eastAsia="MS Mincho"/>
          <w:b/>
          <w:bCs/>
        </w:rPr>
        <w:t xml:space="preserve"> из Парижа о сущности любви», «Письмо Татьяне Яковлевой». </w:t>
      </w:r>
      <w:r w:rsidRPr="00605315">
        <w:rPr>
          <w:rFonts w:eastAsia="MS Mincho"/>
        </w:rPr>
        <w:t>(Возможен выбор трех-пяти других стихотворений</w:t>
      </w:r>
    </w:p>
    <w:p w:rsidR="00F23E3A" w:rsidRPr="00605315" w:rsidRDefault="00F23E3A" w:rsidP="00F23E3A">
      <w:pPr>
        <w:autoSpaceDE w:val="0"/>
        <w:autoSpaceDN w:val="0"/>
        <w:adjustRightInd w:val="0"/>
        <w:ind w:firstLine="284"/>
        <w:jc w:val="both"/>
        <w:rPr>
          <w:rFonts w:eastAsia="MS Mincho"/>
        </w:rPr>
      </w:pPr>
      <w:r w:rsidRPr="00605315">
        <w:rPr>
          <w:rFonts w:eastAsia="MS Mincho"/>
        </w:rPr>
        <w:t>Своеобразие лю</w:t>
      </w:r>
      <w:r w:rsidRPr="00605315">
        <w:rPr>
          <w:rFonts w:eastAsia="MS Mincho"/>
        </w:rPr>
        <w:softHyphen/>
        <w:t>бовной лирики поэта. Тема поэта и поэзии в творчестве Маяковского. Широта жанрового диапазона творчества поэта-но</w:t>
      </w:r>
      <w:r w:rsidRPr="00605315">
        <w:rPr>
          <w:rFonts w:eastAsia="MS Mincho"/>
        </w:rPr>
        <w:softHyphen/>
        <w:t>ватора.</w:t>
      </w:r>
    </w:p>
    <w:p w:rsidR="00F23E3A" w:rsidRPr="00605315" w:rsidRDefault="00F23E3A" w:rsidP="00F23E3A">
      <w:pPr>
        <w:autoSpaceDE w:val="0"/>
        <w:autoSpaceDN w:val="0"/>
        <w:adjustRightInd w:val="0"/>
        <w:jc w:val="center"/>
        <w:rPr>
          <w:rFonts w:eastAsia="MS Mincho"/>
          <w:lang w:eastAsia="ja-JP"/>
        </w:rPr>
      </w:pPr>
      <w:r w:rsidRPr="00605315">
        <w:rPr>
          <w:rFonts w:eastAsia="MS Mincho"/>
          <w:b/>
          <w:lang w:eastAsia="ja-JP"/>
        </w:rPr>
        <w:t>Михаил Афанасьевич Булгаков</w:t>
      </w:r>
      <w:r>
        <w:rPr>
          <w:rFonts w:eastAsia="MS Mincho"/>
          <w:b/>
          <w:lang w:eastAsia="ja-JP"/>
        </w:rPr>
        <w:t xml:space="preserve"> (2ч)</w:t>
      </w:r>
    </w:p>
    <w:p w:rsidR="00F23E3A" w:rsidRPr="00605315" w:rsidRDefault="00F23E3A" w:rsidP="00F23E3A">
      <w:pPr>
        <w:autoSpaceDE w:val="0"/>
        <w:autoSpaceDN w:val="0"/>
        <w:adjustRightInd w:val="0"/>
        <w:ind w:firstLine="284"/>
        <w:jc w:val="both"/>
        <w:rPr>
          <w:rFonts w:eastAsia="MS Mincho"/>
        </w:rPr>
      </w:pPr>
      <w:r w:rsidRPr="00605315">
        <w:rPr>
          <w:rFonts w:eastAsia="MS Mincho"/>
        </w:rPr>
        <w:t>Жизнь и творчест</w:t>
      </w:r>
      <w:r w:rsidRPr="00605315">
        <w:rPr>
          <w:rFonts w:eastAsia="MS Mincho"/>
        </w:rPr>
        <w:softHyphen/>
        <w:t>во. (Обзор.)</w:t>
      </w:r>
    </w:p>
    <w:p w:rsidR="00F23E3A" w:rsidRPr="00605315" w:rsidRDefault="00F23E3A" w:rsidP="00F23E3A">
      <w:pPr>
        <w:autoSpaceDE w:val="0"/>
        <w:autoSpaceDN w:val="0"/>
        <w:adjustRightInd w:val="0"/>
        <w:ind w:firstLine="284"/>
        <w:jc w:val="both"/>
        <w:rPr>
          <w:rFonts w:eastAsia="MS Mincho"/>
          <w:b/>
          <w:bCs/>
        </w:rPr>
      </w:pPr>
      <w:r w:rsidRPr="00605315">
        <w:rPr>
          <w:rFonts w:eastAsia="MS Mincho"/>
        </w:rPr>
        <w:t>Роман</w:t>
      </w:r>
      <w:r>
        <w:rPr>
          <w:rFonts w:eastAsia="MS Mincho"/>
          <w:b/>
          <w:bCs/>
        </w:rPr>
        <w:t xml:space="preserve"> «Мастер и Маргарита» </w:t>
      </w:r>
    </w:p>
    <w:p w:rsidR="00F23E3A" w:rsidRPr="00605315" w:rsidRDefault="00F23E3A" w:rsidP="00F23E3A">
      <w:pPr>
        <w:autoSpaceDE w:val="0"/>
        <w:autoSpaceDN w:val="0"/>
        <w:adjustRightInd w:val="0"/>
        <w:ind w:firstLine="284"/>
        <w:jc w:val="both"/>
        <w:rPr>
          <w:rFonts w:eastAsia="MS Mincho"/>
        </w:rPr>
      </w:pPr>
      <w:r w:rsidRPr="00605315">
        <w:rPr>
          <w:rFonts w:eastAsia="MS Mincho"/>
        </w:rPr>
        <w:t>Сочетание реальности и фантастики. «Мастер и Маргарита» — апо</w:t>
      </w:r>
      <w:r w:rsidRPr="00605315">
        <w:rPr>
          <w:rFonts w:eastAsia="MS Mincho"/>
        </w:rPr>
        <w:softHyphen/>
        <w:t>логия творчества и идеальной любви в атмосфере отчая</w:t>
      </w:r>
      <w:r w:rsidRPr="00605315">
        <w:rPr>
          <w:rFonts w:eastAsia="MS Mincho"/>
        </w:rPr>
        <w:softHyphen/>
        <w:t>ния и мрака.</w:t>
      </w:r>
    </w:p>
    <w:p w:rsidR="00F23E3A" w:rsidRPr="00605315" w:rsidRDefault="00F23E3A" w:rsidP="00F23E3A">
      <w:pPr>
        <w:autoSpaceDE w:val="0"/>
        <w:autoSpaceDN w:val="0"/>
        <w:adjustRightInd w:val="0"/>
        <w:ind w:firstLine="284"/>
        <w:jc w:val="both"/>
        <w:rPr>
          <w:rFonts w:eastAsia="MS Mincho"/>
        </w:rPr>
      </w:pPr>
      <w:r w:rsidRPr="00605315">
        <w:rPr>
          <w:rFonts w:eastAsia="MS Mincho"/>
        </w:rPr>
        <w:lastRenderedPageBreak/>
        <w:t>Традиции европейской и отечественной литературы в романе М. А. Булгакова «Мастер и Маргарита» (И.-В. Ге</w:t>
      </w:r>
      <w:r w:rsidRPr="00605315">
        <w:rPr>
          <w:rFonts w:eastAsia="MS Mincho"/>
        </w:rPr>
        <w:softHyphen/>
        <w:t xml:space="preserve">те, Э. </w:t>
      </w:r>
      <w:r w:rsidRPr="00605315">
        <w:rPr>
          <w:rFonts w:eastAsia="MS Mincho"/>
          <w:spacing w:val="-20"/>
        </w:rPr>
        <w:t>Т.</w:t>
      </w:r>
      <w:r w:rsidRPr="00605315">
        <w:rPr>
          <w:rFonts w:eastAsia="MS Mincho"/>
        </w:rPr>
        <w:t xml:space="preserve"> А. Гофман, Н. В. Гоголь).</w:t>
      </w:r>
    </w:p>
    <w:p w:rsidR="00F23E3A" w:rsidRDefault="00F23E3A" w:rsidP="00F23E3A">
      <w:pPr>
        <w:autoSpaceDE w:val="0"/>
        <w:autoSpaceDN w:val="0"/>
        <w:adjustRightInd w:val="0"/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Анна Андреевна Ахматова (1ч)</w:t>
      </w:r>
    </w:p>
    <w:p w:rsidR="00F23E3A" w:rsidRPr="00605315" w:rsidRDefault="00F23E3A" w:rsidP="00F23E3A">
      <w:pPr>
        <w:autoSpaceDE w:val="0"/>
        <w:autoSpaceDN w:val="0"/>
        <w:adjustRightInd w:val="0"/>
        <w:ind w:firstLine="284"/>
        <w:jc w:val="both"/>
        <w:rPr>
          <w:rFonts w:eastAsia="MS Mincho"/>
        </w:rPr>
      </w:pPr>
      <w:r w:rsidRPr="00605315">
        <w:rPr>
          <w:rFonts w:eastAsia="MS Mincho"/>
          <w:b/>
          <w:bCs/>
        </w:rPr>
        <w:t>«Я научилась просто, мудро жить...», «Примор</w:t>
      </w:r>
      <w:r w:rsidRPr="00605315">
        <w:rPr>
          <w:rFonts w:eastAsia="MS Mincho"/>
          <w:b/>
          <w:bCs/>
        </w:rPr>
        <w:softHyphen/>
        <w:t xml:space="preserve">ский сонет». </w:t>
      </w:r>
      <w:r w:rsidRPr="00605315">
        <w:rPr>
          <w:rFonts w:eastAsia="MS Mincho"/>
        </w:rPr>
        <w:t>(Возможен выбор двух других стихотво</w:t>
      </w:r>
      <w:r w:rsidRPr="00605315">
        <w:rPr>
          <w:rFonts w:eastAsia="MS Mincho"/>
        </w:rPr>
        <w:softHyphen/>
        <w:t xml:space="preserve">рений.) </w:t>
      </w:r>
      <w:r w:rsidRPr="00AB454A">
        <w:rPr>
          <w:rFonts w:eastAsia="MS Mincho"/>
          <w:b/>
        </w:rPr>
        <w:t>(1ч)</w:t>
      </w:r>
    </w:p>
    <w:p w:rsidR="00F23E3A" w:rsidRPr="00605315" w:rsidRDefault="00F23E3A" w:rsidP="00F23E3A">
      <w:pPr>
        <w:autoSpaceDE w:val="0"/>
        <w:autoSpaceDN w:val="0"/>
        <w:adjustRightInd w:val="0"/>
        <w:ind w:firstLine="284"/>
        <w:jc w:val="both"/>
        <w:rPr>
          <w:rFonts w:eastAsia="MS Mincho"/>
        </w:rPr>
      </w:pPr>
      <w:r w:rsidRPr="00605315">
        <w:rPr>
          <w:rFonts w:eastAsia="MS Mincho"/>
        </w:rPr>
        <w:t>Искренность интонаций и глубокий психоло</w:t>
      </w:r>
      <w:r w:rsidRPr="00605315">
        <w:rPr>
          <w:rFonts w:eastAsia="MS Mincho"/>
        </w:rPr>
        <w:softHyphen/>
        <w:t xml:space="preserve">гизм ахматовской лирики. Русская поэзия и судьба поэта как тема творчества. </w:t>
      </w:r>
    </w:p>
    <w:p w:rsidR="00F23E3A" w:rsidRDefault="00F23E3A" w:rsidP="00F23E3A">
      <w:pPr>
        <w:autoSpaceDE w:val="0"/>
        <w:autoSpaceDN w:val="0"/>
        <w:adjustRightInd w:val="0"/>
        <w:jc w:val="center"/>
        <w:rPr>
          <w:rFonts w:eastAsia="MS Mincho"/>
          <w:b/>
          <w:lang w:eastAsia="ja-JP"/>
        </w:rPr>
      </w:pPr>
    </w:p>
    <w:p w:rsidR="00F23E3A" w:rsidRPr="006C195F" w:rsidRDefault="00F23E3A" w:rsidP="00F23E3A">
      <w:pPr>
        <w:autoSpaceDE w:val="0"/>
        <w:autoSpaceDN w:val="0"/>
        <w:adjustRightInd w:val="0"/>
        <w:jc w:val="center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Марина Ивановна Цветаева (1ч)</w:t>
      </w:r>
    </w:p>
    <w:p w:rsidR="00F23E3A" w:rsidRPr="006C195F" w:rsidRDefault="00F23E3A" w:rsidP="00F23E3A">
      <w:pPr>
        <w:autoSpaceDE w:val="0"/>
        <w:autoSpaceDN w:val="0"/>
        <w:adjustRightInd w:val="0"/>
        <w:ind w:firstLine="567"/>
        <w:jc w:val="both"/>
        <w:rPr>
          <w:rFonts w:eastAsia="MS Mincho"/>
        </w:rPr>
      </w:pPr>
      <w:r w:rsidRPr="006C195F">
        <w:rPr>
          <w:rFonts w:eastAsia="MS Mincho"/>
          <w:b/>
          <w:bCs/>
        </w:rPr>
        <w:t xml:space="preserve"> «Попытка ревности», «Стихи о Москве», «Стихи к Пушкину». </w:t>
      </w:r>
      <w:r w:rsidRPr="006C195F">
        <w:rPr>
          <w:rFonts w:eastAsia="MS Mincho"/>
        </w:rPr>
        <w:t>(Возможен выбор двух-трех других стихо</w:t>
      </w:r>
      <w:r w:rsidRPr="006C195F">
        <w:rPr>
          <w:rFonts w:eastAsia="MS Mincho"/>
        </w:rPr>
        <w:softHyphen/>
        <w:t>творений.)</w:t>
      </w:r>
      <w:r>
        <w:rPr>
          <w:rFonts w:eastAsia="MS Mincho"/>
        </w:rPr>
        <w:t xml:space="preserve"> </w:t>
      </w:r>
      <w:r w:rsidRPr="00AB454A">
        <w:rPr>
          <w:rFonts w:eastAsia="MS Mincho"/>
          <w:b/>
        </w:rPr>
        <w:t>(1ч)</w:t>
      </w:r>
    </w:p>
    <w:p w:rsidR="00F23E3A" w:rsidRPr="006C195F" w:rsidRDefault="00F23E3A" w:rsidP="00F23E3A">
      <w:pPr>
        <w:autoSpaceDE w:val="0"/>
        <w:autoSpaceDN w:val="0"/>
        <w:adjustRightInd w:val="0"/>
        <w:ind w:firstLine="567"/>
        <w:jc w:val="both"/>
        <w:rPr>
          <w:rFonts w:eastAsia="MS Mincho"/>
        </w:rPr>
      </w:pPr>
      <w:r w:rsidRPr="006C195F">
        <w:rPr>
          <w:rFonts w:eastAsia="MS Mincho"/>
        </w:rPr>
        <w:t>Уникальность поэтического голоса Цветаевой. Иск</w:t>
      </w:r>
      <w:r w:rsidRPr="006C195F">
        <w:rPr>
          <w:rFonts w:eastAsia="MS Mincho"/>
        </w:rPr>
        <w:softHyphen/>
        <w:t>ренность лирического монолога-исповеди. Образы Пушкина, Блока, Ахма</w:t>
      </w:r>
      <w:r w:rsidRPr="006C195F">
        <w:rPr>
          <w:rFonts w:eastAsia="MS Mincho"/>
        </w:rPr>
        <w:softHyphen/>
        <w:t>товой, Маяковского, Есенина в цветаевском творчестве. Традиции Цветаевой в русской поэзии XX века.</w:t>
      </w:r>
    </w:p>
    <w:p w:rsidR="00F23E3A" w:rsidRDefault="00F23E3A" w:rsidP="00F23E3A">
      <w:pPr>
        <w:autoSpaceDE w:val="0"/>
        <w:autoSpaceDN w:val="0"/>
        <w:adjustRightInd w:val="0"/>
        <w:jc w:val="center"/>
        <w:rPr>
          <w:b/>
        </w:rPr>
      </w:pPr>
    </w:p>
    <w:p w:rsidR="00F23E3A" w:rsidRDefault="00F23E3A" w:rsidP="00F23E3A">
      <w:pPr>
        <w:autoSpaceDE w:val="0"/>
        <w:autoSpaceDN w:val="0"/>
        <w:adjustRightInd w:val="0"/>
        <w:jc w:val="center"/>
      </w:pPr>
      <w:r>
        <w:rPr>
          <w:b/>
        </w:rPr>
        <w:t>Николай Алексеевич Заболоцкий (1ч)</w:t>
      </w:r>
    </w:p>
    <w:p w:rsidR="00F23E3A" w:rsidRPr="004E1380" w:rsidRDefault="00F23E3A" w:rsidP="00F23E3A">
      <w:pPr>
        <w:pStyle w:val="a3"/>
        <w:jc w:val="both"/>
        <w:rPr>
          <w:rFonts w:ascii="Arial" w:hAnsi="Arial" w:cs="Arial"/>
          <w:color w:val="333333"/>
        </w:rPr>
      </w:pPr>
      <w:r>
        <w:t xml:space="preserve">Судьба и творчество.  </w:t>
      </w:r>
      <w:r w:rsidRPr="00F73F80">
        <w:rPr>
          <w:b/>
        </w:rPr>
        <w:t xml:space="preserve">«Завещание», «Читая стихи». </w:t>
      </w:r>
      <w:r>
        <w:t xml:space="preserve">Философский характер поздней лирики.  </w:t>
      </w:r>
      <w:r w:rsidRPr="00F73F80">
        <w:rPr>
          <w:b/>
        </w:rPr>
        <w:t>«О красоте человеческих лиц»,  «Некрасивая девочка»</w:t>
      </w:r>
      <w:r w:rsidRPr="004E1380">
        <w:rPr>
          <w:rFonts w:ascii="Arial" w:hAnsi="Arial" w:cs="Arial"/>
          <w:color w:val="333333"/>
        </w:rPr>
        <w:t xml:space="preserve"> </w:t>
      </w:r>
      <w:r w:rsidRPr="004E1380">
        <w:rPr>
          <w:color w:val="333333"/>
        </w:rPr>
        <w:t>Стихотворения </w:t>
      </w:r>
      <w:r w:rsidRPr="004E1380">
        <w:rPr>
          <w:i/>
          <w:iCs/>
          <w:color w:val="333333"/>
        </w:rPr>
        <w:t>«Гроза идет», «Можжевеловый куст», «Не позволяй душе лениться...», «Лебедь в зоопарке», «Я воспитан природой суровой...»</w:t>
      </w:r>
      <w:r w:rsidRPr="004E1380">
        <w:rPr>
          <w:color w:val="333333"/>
        </w:rPr>
        <w:t xml:space="preserve"> и др. по выбору.  Н. Заболоцкий и поэзия </w:t>
      </w:r>
      <w:proofErr w:type="spellStart"/>
      <w:r>
        <w:rPr>
          <w:color w:val="333333"/>
        </w:rPr>
        <w:t>ОБЭРИУТов</w:t>
      </w:r>
      <w:proofErr w:type="spellEnd"/>
      <w:r w:rsidRPr="004E1380">
        <w:rPr>
          <w:color w:val="333333"/>
        </w:rPr>
        <w:t xml:space="preserve">. Вечные вопросы о сущности красоты и единства природы и человека в лирике поэта. Жанр совета, размышления-предписания в художественной концепции Н. Заболоцкого. Интонационно-ритмическое и образное своеобразие лирики Заболоцкого. Лирика Н. Заболоцкого и живопись Б. </w:t>
      </w:r>
      <w:proofErr w:type="spellStart"/>
      <w:r w:rsidRPr="004E1380">
        <w:rPr>
          <w:color w:val="333333"/>
        </w:rPr>
        <w:t>Кустодиева</w:t>
      </w:r>
      <w:proofErr w:type="spellEnd"/>
      <w:r w:rsidRPr="004E1380">
        <w:rPr>
          <w:color w:val="333333"/>
        </w:rPr>
        <w:t xml:space="preserve">, П. </w:t>
      </w:r>
      <w:proofErr w:type="spellStart"/>
      <w:r w:rsidRPr="004E1380">
        <w:rPr>
          <w:color w:val="333333"/>
        </w:rPr>
        <w:t>Филонова</w:t>
      </w:r>
      <w:proofErr w:type="spellEnd"/>
      <w:r w:rsidRPr="004E1380">
        <w:rPr>
          <w:color w:val="333333"/>
        </w:rPr>
        <w:t>, М. Шагала, П. Пикассо.</w:t>
      </w:r>
    </w:p>
    <w:p w:rsidR="00F23E3A" w:rsidRPr="00CB4F84" w:rsidRDefault="00F23E3A" w:rsidP="00F23E3A">
      <w:pPr>
        <w:autoSpaceDE w:val="0"/>
        <w:autoSpaceDN w:val="0"/>
        <w:adjustRightInd w:val="0"/>
        <w:jc w:val="center"/>
        <w:rPr>
          <w:rFonts w:eastAsia="MS Mincho"/>
          <w:lang w:eastAsia="ja-JP"/>
        </w:rPr>
      </w:pPr>
      <w:r w:rsidRPr="00CB4F84">
        <w:rPr>
          <w:rFonts w:eastAsia="MS Mincho"/>
          <w:b/>
          <w:lang w:eastAsia="ja-JP"/>
        </w:rPr>
        <w:t xml:space="preserve">Осип </w:t>
      </w:r>
      <w:proofErr w:type="spellStart"/>
      <w:r w:rsidRPr="00CB4F84">
        <w:rPr>
          <w:rFonts w:eastAsia="MS Mincho"/>
          <w:b/>
          <w:lang w:eastAsia="ja-JP"/>
        </w:rPr>
        <w:t>Эмильевич</w:t>
      </w:r>
      <w:proofErr w:type="spellEnd"/>
      <w:r w:rsidRPr="00CB4F84">
        <w:rPr>
          <w:rFonts w:eastAsia="MS Mincho"/>
          <w:b/>
          <w:lang w:eastAsia="ja-JP"/>
        </w:rPr>
        <w:t xml:space="preserve"> Мандельштам</w:t>
      </w:r>
      <w:r w:rsidRPr="00CB4F84">
        <w:rPr>
          <w:rFonts w:eastAsia="MS Mincho"/>
          <w:lang w:eastAsia="ja-JP"/>
        </w:rPr>
        <w:t xml:space="preserve"> </w:t>
      </w:r>
      <w:r>
        <w:rPr>
          <w:rFonts w:eastAsia="MS Mincho"/>
          <w:b/>
          <w:lang w:eastAsia="ja-JP"/>
        </w:rPr>
        <w:t xml:space="preserve">(2 </w:t>
      </w:r>
      <w:r w:rsidRPr="00CB4F84">
        <w:rPr>
          <w:rFonts w:eastAsia="MS Mincho"/>
          <w:b/>
          <w:lang w:eastAsia="ja-JP"/>
        </w:rPr>
        <w:t>ч)</w:t>
      </w:r>
    </w:p>
    <w:p w:rsidR="00F23E3A" w:rsidRPr="00CB4F84" w:rsidRDefault="00F23E3A" w:rsidP="00F23E3A">
      <w:pPr>
        <w:autoSpaceDE w:val="0"/>
        <w:autoSpaceDN w:val="0"/>
        <w:adjustRightInd w:val="0"/>
        <w:ind w:firstLine="709"/>
        <w:jc w:val="both"/>
        <w:rPr>
          <w:rFonts w:eastAsia="MS Mincho"/>
        </w:rPr>
      </w:pPr>
      <w:r w:rsidRPr="00CB4F84">
        <w:rPr>
          <w:rFonts w:eastAsia="MS Mincho"/>
        </w:rPr>
        <w:t>Жизнь и творче</w:t>
      </w:r>
      <w:r w:rsidRPr="00CB4F84">
        <w:rPr>
          <w:rFonts w:eastAsia="MS Mincho"/>
        </w:rPr>
        <w:softHyphen/>
        <w:t>ство. (Обзор.)</w:t>
      </w:r>
    </w:p>
    <w:p w:rsidR="00F23E3A" w:rsidRPr="00CB4F84" w:rsidRDefault="00F23E3A" w:rsidP="00F23E3A">
      <w:pPr>
        <w:autoSpaceDE w:val="0"/>
        <w:autoSpaceDN w:val="0"/>
        <w:adjustRightInd w:val="0"/>
        <w:ind w:firstLine="709"/>
        <w:jc w:val="both"/>
        <w:rPr>
          <w:rFonts w:eastAsia="MS Mincho"/>
        </w:rPr>
      </w:pPr>
      <w:r w:rsidRPr="00CB4F84">
        <w:rPr>
          <w:rFonts w:eastAsia="MS Mincho"/>
        </w:rPr>
        <w:t xml:space="preserve">Стихотворения: </w:t>
      </w:r>
      <w:r w:rsidRPr="00CB4F84">
        <w:rPr>
          <w:rFonts w:eastAsia="MS Mincho"/>
          <w:b/>
          <w:bCs/>
        </w:rPr>
        <w:t>«</w:t>
      </w:r>
      <w:proofErr w:type="spellStart"/>
      <w:r w:rsidRPr="00CB4F84">
        <w:rPr>
          <w:rFonts w:eastAsia="MS Mincho"/>
          <w:b/>
          <w:bCs/>
          <w:lang w:val="de-DE"/>
        </w:rPr>
        <w:t>NotreDame</w:t>
      </w:r>
      <w:proofErr w:type="spellEnd"/>
      <w:r w:rsidRPr="00CB4F84">
        <w:rPr>
          <w:rFonts w:eastAsia="MS Mincho"/>
          <w:b/>
          <w:bCs/>
        </w:rPr>
        <w:t>», «Бессонница. Го</w:t>
      </w:r>
      <w:r w:rsidRPr="00CB4F84">
        <w:rPr>
          <w:rFonts w:eastAsia="MS Mincho"/>
          <w:b/>
          <w:bCs/>
        </w:rPr>
        <w:softHyphen/>
        <w:t>мер. Тугие паруса...», «За гремучую доблесть гря</w:t>
      </w:r>
      <w:r w:rsidRPr="00CB4F84">
        <w:rPr>
          <w:rFonts w:eastAsia="MS Mincho"/>
          <w:b/>
          <w:bCs/>
        </w:rPr>
        <w:softHyphen/>
        <w:t xml:space="preserve">дущих веков...», «Я вернулся в мой город, знакомый до слез...» </w:t>
      </w:r>
      <w:r w:rsidRPr="00CB4F84">
        <w:rPr>
          <w:rFonts w:eastAsia="MS Mincho"/>
        </w:rPr>
        <w:t xml:space="preserve">(указанные произведения обязательны для изучения). </w:t>
      </w:r>
      <w:r w:rsidRPr="00CB4F84">
        <w:rPr>
          <w:rFonts w:eastAsia="MS Mincho"/>
          <w:b/>
          <w:bCs/>
        </w:rPr>
        <w:t>«</w:t>
      </w:r>
      <w:r w:rsidRPr="00CB4F84">
        <w:rPr>
          <w:rFonts w:eastAsia="MS Mincho"/>
          <w:b/>
          <w:bCs/>
          <w:lang w:val="de-DE"/>
        </w:rPr>
        <w:t>Silentium</w:t>
      </w:r>
      <w:r w:rsidRPr="00CB4F84">
        <w:rPr>
          <w:rFonts w:eastAsia="MS Mincho"/>
          <w:b/>
          <w:bCs/>
        </w:rPr>
        <w:t xml:space="preserve">», «Мы живем, под собою не чуя страны...». </w:t>
      </w:r>
      <w:r w:rsidRPr="00CB4F84">
        <w:rPr>
          <w:rFonts w:eastAsia="MS Mincho"/>
        </w:rPr>
        <w:t>(Возможен выбор трех-четырех других сти</w:t>
      </w:r>
      <w:r w:rsidRPr="00CB4F84">
        <w:rPr>
          <w:rFonts w:eastAsia="MS Mincho"/>
        </w:rPr>
        <w:softHyphen/>
        <w:t>хотворений.)</w:t>
      </w:r>
    </w:p>
    <w:p w:rsidR="00F23E3A" w:rsidRPr="00CB4F84" w:rsidRDefault="00F23E3A" w:rsidP="00F23E3A">
      <w:pPr>
        <w:autoSpaceDE w:val="0"/>
        <w:autoSpaceDN w:val="0"/>
        <w:adjustRightInd w:val="0"/>
        <w:ind w:firstLine="709"/>
        <w:jc w:val="both"/>
        <w:rPr>
          <w:rFonts w:eastAsia="MS Mincho"/>
        </w:rPr>
      </w:pPr>
      <w:r w:rsidRPr="00CB4F84">
        <w:rPr>
          <w:rFonts w:eastAsia="MS Mincho"/>
        </w:rPr>
        <w:t xml:space="preserve">Культурологические истоки творчества поэта. </w:t>
      </w:r>
      <w:r w:rsidRPr="00CB4F84">
        <w:rPr>
          <w:rFonts w:eastAsia="MS Mincho"/>
          <w:b/>
          <w:bCs/>
        </w:rPr>
        <w:t xml:space="preserve">Спи </w:t>
      </w:r>
      <w:r w:rsidRPr="00CB4F84">
        <w:rPr>
          <w:rFonts w:eastAsia="MS Mincho"/>
        </w:rPr>
        <w:t>во, слово-образ в поэтике Мандельштама. Музыкальном природа эстетического переживания в стихотворения-поэта. Описательно-живописная манера и философичность поэзии Мандельштама. Импрессионистическим символика цвета Ритмико-интонационное многообразие  Поэт и «век-волкодав». Поэзия Мандельштама и конце XX — начале XXI века.</w:t>
      </w:r>
    </w:p>
    <w:p w:rsidR="00F23E3A" w:rsidRPr="00CB4F84" w:rsidRDefault="00F23E3A" w:rsidP="00F23E3A">
      <w:pPr>
        <w:autoSpaceDE w:val="0"/>
        <w:autoSpaceDN w:val="0"/>
        <w:adjustRightInd w:val="0"/>
        <w:ind w:firstLine="709"/>
        <w:jc w:val="both"/>
        <w:rPr>
          <w:rFonts w:eastAsia="MS Mincho"/>
        </w:rPr>
      </w:pPr>
      <w:r w:rsidRPr="00CB4F84">
        <w:rPr>
          <w:rFonts w:eastAsia="MS Mincho"/>
          <w:spacing w:val="40"/>
        </w:rPr>
        <w:t>Теория литературы.</w:t>
      </w:r>
      <w:r w:rsidRPr="00CB4F84">
        <w:rPr>
          <w:rFonts w:eastAsia="MS Mincho"/>
        </w:rPr>
        <w:t xml:space="preserve"> Импрессионизм (развитие представлений). Стих, строфа, рифма, способы риф</w:t>
      </w:r>
      <w:r w:rsidRPr="00CB4F84">
        <w:rPr>
          <w:rFonts w:eastAsia="MS Mincho"/>
        </w:rPr>
        <w:softHyphen/>
        <w:t>мовки (закрепление понятий).</w:t>
      </w:r>
    </w:p>
    <w:p w:rsidR="00F23E3A" w:rsidRDefault="00F23E3A" w:rsidP="00F23E3A">
      <w:pPr>
        <w:suppressAutoHyphens/>
        <w:contextualSpacing/>
        <w:jc w:val="both"/>
        <w:rPr>
          <w:b/>
          <w:i/>
          <w:sz w:val="26"/>
          <w:szCs w:val="26"/>
        </w:rPr>
      </w:pPr>
    </w:p>
    <w:p w:rsidR="00F23E3A" w:rsidRPr="006C195F" w:rsidRDefault="00F23E3A" w:rsidP="00F23E3A">
      <w:pPr>
        <w:suppressAutoHyphens/>
        <w:ind w:firstLine="709"/>
        <w:contextualSpacing/>
        <w:jc w:val="center"/>
        <w:rPr>
          <w:b/>
          <w:i/>
          <w:sz w:val="28"/>
          <w:szCs w:val="26"/>
        </w:rPr>
      </w:pPr>
      <w:r w:rsidRPr="006C195F">
        <w:rPr>
          <w:b/>
          <w:i/>
          <w:sz w:val="28"/>
          <w:szCs w:val="26"/>
        </w:rPr>
        <w:t>Блок 2. Человек, семья и общество</w:t>
      </w:r>
      <w:r>
        <w:rPr>
          <w:b/>
          <w:i/>
          <w:sz w:val="28"/>
          <w:szCs w:val="26"/>
        </w:rPr>
        <w:t>(8+1ч)</w:t>
      </w:r>
    </w:p>
    <w:p w:rsidR="00F23E3A" w:rsidRPr="006C195F" w:rsidRDefault="00F23E3A" w:rsidP="00F23E3A">
      <w:pPr>
        <w:suppressAutoHyphens/>
        <w:ind w:firstLine="709"/>
        <w:contextualSpacing/>
        <w:jc w:val="both"/>
        <w:rPr>
          <w:szCs w:val="26"/>
        </w:rPr>
      </w:pPr>
      <w:r w:rsidRPr="006C195F">
        <w:rPr>
          <w:szCs w:val="26"/>
        </w:rPr>
        <w:t>Произведения, нацеливающие на размышления о ценностях семьи и дома, других ценностных ориентирах человека и общества, судьбе человека, образе его жизни, выборе им жизненного пути, значимой цели и средств ее достижения; о личном и всеобщем, взаимоотношении между поколениями, социальных и философских проблемах, времени, обществе и эпохе; о причинах войн, влиянии войны на судьбу человека и страны, о нравственном выборе человека на войне.</w:t>
      </w:r>
    </w:p>
    <w:p w:rsidR="00F23E3A" w:rsidRPr="006C195F" w:rsidRDefault="00F23E3A" w:rsidP="00F23E3A">
      <w:pPr>
        <w:autoSpaceDE w:val="0"/>
        <w:autoSpaceDN w:val="0"/>
        <w:adjustRightInd w:val="0"/>
        <w:jc w:val="both"/>
        <w:rPr>
          <w:rFonts w:eastAsia="MS Mincho"/>
        </w:rPr>
      </w:pPr>
    </w:p>
    <w:p w:rsidR="00F23E3A" w:rsidRPr="00AB454A" w:rsidRDefault="00F23E3A" w:rsidP="00F23E3A">
      <w:pPr>
        <w:autoSpaceDE w:val="0"/>
        <w:autoSpaceDN w:val="0"/>
        <w:adjustRightInd w:val="0"/>
        <w:ind w:firstLine="326"/>
        <w:jc w:val="center"/>
        <w:rPr>
          <w:b/>
        </w:rPr>
      </w:pPr>
      <w:r>
        <w:rPr>
          <w:b/>
        </w:rPr>
        <w:t>Маргарита</w:t>
      </w:r>
      <w:r w:rsidRPr="00AB454A">
        <w:rPr>
          <w:b/>
        </w:rPr>
        <w:t xml:space="preserve"> </w:t>
      </w:r>
      <w:proofErr w:type="spellStart"/>
      <w:r w:rsidRPr="00AB454A">
        <w:rPr>
          <w:b/>
        </w:rPr>
        <w:t>Алигер</w:t>
      </w:r>
      <w:proofErr w:type="spellEnd"/>
      <w:r>
        <w:rPr>
          <w:b/>
        </w:rPr>
        <w:t xml:space="preserve"> </w:t>
      </w:r>
      <w:r w:rsidRPr="00AB454A">
        <w:rPr>
          <w:b/>
          <w:bCs/>
          <w:iCs/>
          <w:spacing w:val="10"/>
        </w:rPr>
        <w:t xml:space="preserve">«Зоя» </w:t>
      </w:r>
      <w:r>
        <w:rPr>
          <w:b/>
          <w:bCs/>
          <w:iCs/>
          <w:spacing w:val="10"/>
        </w:rPr>
        <w:t>(поэма)</w:t>
      </w:r>
      <w:r>
        <w:rPr>
          <w:b/>
        </w:rPr>
        <w:t xml:space="preserve">. </w:t>
      </w:r>
      <w:r w:rsidRPr="00AB454A">
        <w:rPr>
          <w:b/>
        </w:rPr>
        <w:t xml:space="preserve">Ольга </w:t>
      </w:r>
      <w:proofErr w:type="spellStart"/>
      <w:r w:rsidRPr="00AB454A">
        <w:rPr>
          <w:b/>
        </w:rPr>
        <w:t>Берггольц</w:t>
      </w:r>
      <w:proofErr w:type="spellEnd"/>
      <w:r>
        <w:rPr>
          <w:b/>
        </w:rPr>
        <w:t xml:space="preserve"> </w:t>
      </w:r>
      <w:r w:rsidRPr="00AB454A">
        <w:rPr>
          <w:b/>
          <w:bCs/>
          <w:iCs/>
          <w:spacing w:val="10"/>
        </w:rPr>
        <w:t>«Февральский днев</w:t>
      </w:r>
      <w:r w:rsidRPr="00AB454A">
        <w:rPr>
          <w:b/>
          <w:bCs/>
          <w:iCs/>
          <w:spacing w:val="10"/>
        </w:rPr>
        <w:softHyphen/>
        <w:t xml:space="preserve">ник» </w:t>
      </w:r>
      <w:r>
        <w:rPr>
          <w:b/>
          <w:bCs/>
          <w:iCs/>
          <w:spacing w:val="10"/>
        </w:rPr>
        <w:t>(1ч)</w:t>
      </w:r>
    </w:p>
    <w:p w:rsidR="00F23E3A" w:rsidRPr="0032464D" w:rsidRDefault="00F23E3A" w:rsidP="00F23E3A">
      <w:pPr>
        <w:pStyle w:val="Style3"/>
        <w:widowControl/>
        <w:spacing w:line="240" w:lineRule="auto"/>
        <w:ind w:firstLine="0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>Органическое сочетание вы</w:t>
      </w:r>
      <w:r w:rsidRPr="0032464D">
        <w:rPr>
          <w:rStyle w:val="FontStyle30"/>
          <w:rFonts w:ascii="Times New Roman" w:hAnsi="Times New Roman"/>
          <w:lang w:eastAsia="ru-RU"/>
        </w:rPr>
        <w:softHyphen/>
        <w:t>соких патриотических чувств с глубоко личными, интим</w:t>
      </w:r>
      <w:r w:rsidRPr="0032464D">
        <w:rPr>
          <w:rStyle w:val="FontStyle30"/>
          <w:rFonts w:ascii="Times New Roman" w:hAnsi="Times New Roman"/>
          <w:lang w:eastAsia="ru-RU"/>
        </w:rPr>
        <w:softHyphen/>
        <w:t>ными переживаниями лирического героя. Активизация внимания к героическому прошлому народа в лириче</w:t>
      </w:r>
      <w:r w:rsidRPr="0032464D">
        <w:rPr>
          <w:rStyle w:val="FontStyle30"/>
          <w:rFonts w:ascii="Times New Roman" w:hAnsi="Times New Roman"/>
          <w:lang w:eastAsia="ru-RU"/>
        </w:rPr>
        <w:softHyphen/>
        <w:t>ской и эпической поэзии, обобщенно-символическое звучание признаний в любви к родным местам, близким людям.</w:t>
      </w:r>
    </w:p>
    <w:p w:rsidR="00F23E3A" w:rsidRDefault="00F23E3A" w:rsidP="00F23E3A">
      <w:pPr>
        <w:pStyle w:val="FR1"/>
        <w:tabs>
          <w:tab w:val="left" w:pos="2880"/>
        </w:tabs>
        <w:spacing w:before="0"/>
        <w:ind w:left="0" w:firstLine="709"/>
        <w:jc w:val="center"/>
        <w:rPr>
          <w:rStyle w:val="FontStyle30"/>
          <w:rFonts w:ascii="Times New Roman" w:hAnsi="Times New Roman"/>
          <w:sz w:val="24"/>
          <w:szCs w:val="24"/>
        </w:rPr>
      </w:pPr>
      <w:r>
        <w:rPr>
          <w:rStyle w:val="FontStyle30"/>
          <w:rFonts w:ascii="Times New Roman" w:hAnsi="Times New Roman"/>
          <w:sz w:val="24"/>
          <w:szCs w:val="24"/>
        </w:rPr>
        <w:t>А. Толстой (1ч)</w:t>
      </w:r>
    </w:p>
    <w:p w:rsidR="00F23E3A" w:rsidRPr="00AB454A" w:rsidRDefault="00F23E3A" w:rsidP="00F23E3A">
      <w:pPr>
        <w:pStyle w:val="FR1"/>
        <w:tabs>
          <w:tab w:val="left" w:pos="2880"/>
        </w:tabs>
        <w:spacing w:before="0"/>
        <w:ind w:left="0" w:firstLine="709"/>
        <w:rPr>
          <w:rStyle w:val="FontStyle30"/>
          <w:rFonts w:ascii="Times New Roman" w:hAnsi="Times New Roman"/>
          <w:sz w:val="24"/>
          <w:szCs w:val="24"/>
        </w:rPr>
      </w:pPr>
      <w:r>
        <w:rPr>
          <w:rStyle w:val="FontStyle30"/>
          <w:rFonts w:ascii="Times New Roman" w:hAnsi="Times New Roman"/>
          <w:sz w:val="24"/>
          <w:szCs w:val="24"/>
        </w:rPr>
        <w:t xml:space="preserve">Рассказ  «Русский характер».  </w:t>
      </w:r>
      <w:r w:rsidRPr="006C195F">
        <w:rPr>
          <w:rStyle w:val="FontStyle30"/>
          <w:rFonts w:ascii="Times New Roman" w:hAnsi="Times New Roman"/>
          <w:b w:val="0"/>
          <w:sz w:val="24"/>
          <w:szCs w:val="24"/>
        </w:rPr>
        <w:t>Человек на войне, правда о нем. Жестокие реалии и романтика в описании войны.</w:t>
      </w:r>
    </w:p>
    <w:p w:rsidR="00F23E3A" w:rsidRDefault="00F23E3A" w:rsidP="00F23E3A">
      <w:pPr>
        <w:pStyle w:val="FR1"/>
        <w:tabs>
          <w:tab w:val="left" w:pos="2880"/>
        </w:tabs>
        <w:spacing w:before="0"/>
        <w:ind w:left="0" w:firstLine="709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F23E3A" w:rsidRDefault="00F23E3A" w:rsidP="00F23E3A">
      <w:pPr>
        <w:pStyle w:val="FR1"/>
        <w:tabs>
          <w:tab w:val="left" w:pos="2880"/>
        </w:tabs>
        <w:spacing w:before="0"/>
        <w:ind w:left="0" w:firstLine="709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AB454A">
        <w:rPr>
          <w:rFonts w:ascii="Times New Roman" w:hAnsi="Times New Roman"/>
          <w:sz w:val="24"/>
          <w:szCs w:val="24"/>
          <w:shd w:val="clear" w:color="auto" w:fill="FFFFFF"/>
        </w:rPr>
        <w:t xml:space="preserve">В. Розов </w:t>
      </w:r>
      <w:r>
        <w:rPr>
          <w:rFonts w:ascii="Times New Roman" w:hAnsi="Times New Roman"/>
          <w:sz w:val="24"/>
          <w:szCs w:val="24"/>
          <w:shd w:val="clear" w:color="auto" w:fill="FFFFFF"/>
        </w:rPr>
        <w:t>(1ч)</w:t>
      </w:r>
    </w:p>
    <w:p w:rsidR="00F23E3A" w:rsidRDefault="00F23E3A" w:rsidP="00F23E3A">
      <w:pPr>
        <w:pStyle w:val="FR1"/>
        <w:tabs>
          <w:tab w:val="left" w:pos="2880"/>
        </w:tabs>
        <w:spacing w:before="0"/>
        <w:ind w:left="0" w:firstLine="709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Пьеса </w:t>
      </w:r>
      <w:r w:rsidRPr="00AB454A">
        <w:rPr>
          <w:rFonts w:ascii="Times New Roman" w:hAnsi="Times New Roman"/>
          <w:sz w:val="24"/>
          <w:szCs w:val="24"/>
          <w:shd w:val="clear" w:color="auto" w:fill="FFFFFF"/>
        </w:rPr>
        <w:t>«В добрый час»</w:t>
      </w:r>
      <w:r w:rsidRPr="00AB454A">
        <w:rPr>
          <w:rFonts w:ascii="Times New Roman" w:hAnsi="Times New Roman"/>
          <w:sz w:val="24"/>
          <w:szCs w:val="24"/>
        </w:rPr>
        <w:t xml:space="preserve"> </w:t>
      </w:r>
      <w:r w:rsidRPr="00AB454A">
        <w:rPr>
          <w:rStyle w:val="FontStyle30"/>
          <w:rFonts w:ascii="Times New Roman" w:hAnsi="Times New Roman"/>
          <w:b w:val="0"/>
          <w:sz w:val="24"/>
          <w:szCs w:val="24"/>
        </w:rPr>
        <w:t>Нравственная проблематика пьес</w:t>
      </w:r>
      <w:r>
        <w:rPr>
          <w:rStyle w:val="FontStyle30"/>
          <w:rFonts w:ascii="Times New Roman" w:hAnsi="Times New Roman"/>
          <w:b w:val="0"/>
          <w:sz w:val="24"/>
          <w:szCs w:val="24"/>
        </w:rPr>
        <w:t>ы.</w:t>
      </w:r>
    </w:p>
    <w:p w:rsidR="00F23E3A" w:rsidRDefault="00F23E3A" w:rsidP="00F23E3A">
      <w:pPr>
        <w:autoSpaceDE w:val="0"/>
        <w:autoSpaceDN w:val="0"/>
        <w:adjustRightInd w:val="0"/>
        <w:ind w:firstLine="350"/>
        <w:jc w:val="center"/>
        <w:rPr>
          <w:rFonts w:eastAsia="MS Mincho"/>
          <w:b/>
          <w:lang w:eastAsia="ja-JP"/>
        </w:rPr>
      </w:pPr>
    </w:p>
    <w:p w:rsidR="00F23E3A" w:rsidRPr="00D517C1" w:rsidRDefault="00F23E3A" w:rsidP="00F23E3A">
      <w:pPr>
        <w:autoSpaceDE w:val="0"/>
        <w:autoSpaceDN w:val="0"/>
        <w:adjustRightInd w:val="0"/>
        <w:ind w:firstLine="350"/>
        <w:jc w:val="center"/>
        <w:rPr>
          <w:rFonts w:eastAsia="MS Mincho"/>
        </w:rPr>
      </w:pPr>
      <w:r>
        <w:rPr>
          <w:rFonts w:eastAsia="MS Mincho"/>
          <w:b/>
          <w:lang w:eastAsia="ja-JP"/>
        </w:rPr>
        <w:t>Борис Леонидович Пастернак (2ч)</w:t>
      </w:r>
    </w:p>
    <w:p w:rsidR="00F23E3A" w:rsidRPr="00D517C1" w:rsidRDefault="00F23E3A" w:rsidP="00F23E3A">
      <w:pPr>
        <w:autoSpaceDE w:val="0"/>
        <w:autoSpaceDN w:val="0"/>
        <w:adjustRightInd w:val="0"/>
        <w:jc w:val="both"/>
        <w:rPr>
          <w:rFonts w:eastAsia="MS Mincho"/>
        </w:rPr>
      </w:pPr>
      <w:r w:rsidRPr="00D517C1">
        <w:rPr>
          <w:rFonts w:eastAsia="MS Mincho"/>
        </w:rPr>
        <w:t xml:space="preserve">Стихотворения: </w:t>
      </w:r>
      <w:r w:rsidRPr="00D517C1">
        <w:rPr>
          <w:rFonts w:eastAsia="MS Mincho"/>
          <w:b/>
          <w:bCs/>
        </w:rPr>
        <w:t>«Февраль. Достать чернил и пла</w:t>
      </w:r>
      <w:r w:rsidRPr="00D517C1">
        <w:rPr>
          <w:rFonts w:eastAsia="MS Mincho"/>
          <w:b/>
          <w:bCs/>
        </w:rPr>
        <w:softHyphen/>
        <w:t>кать!..», «Определение поэзии», «Во всем мне хо</w:t>
      </w:r>
      <w:r w:rsidRPr="00D517C1">
        <w:rPr>
          <w:rFonts w:eastAsia="MS Mincho"/>
          <w:b/>
          <w:bCs/>
        </w:rPr>
        <w:softHyphen/>
        <w:t xml:space="preserve">чется дойти...», «Гамлет», «Зимняя ночь» </w:t>
      </w:r>
      <w:r w:rsidRPr="00D517C1">
        <w:rPr>
          <w:rFonts w:eastAsia="MS Mincho"/>
        </w:rPr>
        <w:t>(указанные произведения обязательны для изучения).</w:t>
      </w:r>
    </w:p>
    <w:p w:rsidR="00F23E3A" w:rsidRPr="00D517C1" w:rsidRDefault="00F23E3A" w:rsidP="00F23E3A">
      <w:pPr>
        <w:autoSpaceDE w:val="0"/>
        <w:autoSpaceDN w:val="0"/>
        <w:adjustRightInd w:val="0"/>
        <w:jc w:val="both"/>
        <w:rPr>
          <w:rFonts w:eastAsia="MS Mincho"/>
        </w:rPr>
      </w:pPr>
      <w:r w:rsidRPr="00D517C1">
        <w:rPr>
          <w:rFonts w:eastAsia="MS Mincho"/>
          <w:b/>
          <w:bCs/>
        </w:rPr>
        <w:t xml:space="preserve">«Марбург», «Быть знаменитым некрасиво...». </w:t>
      </w:r>
      <w:r w:rsidRPr="00D517C1">
        <w:rPr>
          <w:rFonts w:eastAsia="MS Mincho"/>
        </w:rPr>
        <w:t>(Возможен выбор двух других стихотворений.) Тема по</w:t>
      </w:r>
      <w:r w:rsidRPr="00D517C1">
        <w:rPr>
          <w:rFonts w:eastAsia="MS Mincho"/>
        </w:rPr>
        <w:softHyphen/>
        <w:t>эта и поэзии в творчестве Пастернака. Любовная лирика поэта. Философская глубина раздумий. Стремление по</w:t>
      </w:r>
      <w:r w:rsidRPr="00D517C1">
        <w:rPr>
          <w:rFonts w:eastAsia="MS Mincho"/>
        </w:rPr>
        <w:softHyphen/>
        <w:t>стичь мир, «дойти до самой сути» явлений, удивление перед чудом бытия. Человек и природа в поэзии Пас</w:t>
      </w:r>
      <w:r w:rsidRPr="00D517C1">
        <w:rPr>
          <w:rFonts w:eastAsia="MS Mincho"/>
        </w:rPr>
        <w:softHyphen/>
        <w:t>тернака. Пушкинские мотивы в лирике поэта. Пастер</w:t>
      </w:r>
      <w:r w:rsidRPr="00D517C1">
        <w:rPr>
          <w:rFonts w:eastAsia="MS Mincho"/>
        </w:rPr>
        <w:softHyphen/>
        <w:t>нак-переводчик.</w:t>
      </w:r>
    </w:p>
    <w:p w:rsidR="00F23E3A" w:rsidRPr="001C0412" w:rsidRDefault="00F23E3A" w:rsidP="00F23E3A">
      <w:pPr>
        <w:autoSpaceDE w:val="0"/>
        <w:autoSpaceDN w:val="0"/>
        <w:adjustRightInd w:val="0"/>
        <w:jc w:val="both"/>
        <w:rPr>
          <w:rFonts w:eastAsia="MS Mincho"/>
        </w:rPr>
      </w:pPr>
      <w:r w:rsidRPr="00D517C1">
        <w:rPr>
          <w:rFonts w:eastAsia="MS Mincho"/>
        </w:rPr>
        <w:t xml:space="preserve">Роман </w:t>
      </w:r>
      <w:r w:rsidRPr="00D517C1">
        <w:rPr>
          <w:rFonts w:eastAsia="MS Mincho"/>
          <w:b/>
          <w:bCs/>
        </w:rPr>
        <w:t xml:space="preserve">«Доктор Живаго» </w:t>
      </w:r>
      <w:r w:rsidRPr="00D517C1">
        <w:rPr>
          <w:rFonts w:eastAsia="MS Mincho"/>
        </w:rPr>
        <w:t xml:space="preserve">(обзорное изучение </w:t>
      </w:r>
      <w:r w:rsidRPr="00D517C1">
        <w:rPr>
          <w:rFonts w:eastAsia="MS Mincho"/>
          <w:b/>
          <w:lang w:eastAsia="ja-JP"/>
        </w:rPr>
        <w:t>с ана</w:t>
      </w:r>
      <w:r w:rsidRPr="00D517C1">
        <w:rPr>
          <w:rFonts w:eastAsia="MS Mincho"/>
          <w:lang w:eastAsia="ja-JP"/>
        </w:rPr>
        <w:softHyphen/>
      </w:r>
      <w:r w:rsidRPr="00D517C1">
        <w:rPr>
          <w:rFonts w:eastAsia="MS Mincho"/>
        </w:rPr>
        <w:t>лизом фрагментов). История создания и публикации романа, Жанровое своеобразие и композиция романа, соединение в нем прозы и поэзии, эпического и лириче</w:t>
      </w:r>
      <w:r w:rsidRPr="00D517C1">
        <w:rPr>
          <w:rFonts w:eastAsia="MS Mincho"/>
        </w:rPr>
        <w:softHyphen/>
        <w:t>ского начал. Образы-символы и сквозные мотивы в ро</w:t>
      </w:r>
      <w:r w:rsidRPr="00D517C1">
        <w:rPr>
          <w:rFonts w:eastAsia="MS Mincho"/>
        </w:rPr>
        <w:softHyphen/>
        <w:t>мане. Образ главного героя — Юрия Живаго. Женские образы в романе. Цикл «Стихотворения Юрия Живаго» и его органическая связь с проблематикой и поэтикой ро</w:t>
      </w:r>
      <w:r w:rsidRPr="00D517C1">
        <w:rPr>
          <w:rFonts w:eastAsia="MS Mincho"/>
        </w:rPr>
        <w:softHyphen/>
        <w:t xml:space="preserve">мана. Традиции русской классической литературы </w:t>
      </w:r>
      <w:r w:rsidRPr="00D517C1">
        <w:rPr>
          <w:rFonts w:eastAsia="MS Mincho"/>
          <w:lang w:eastAsia="ja-JP"/>
        </w:rPr>
        <w:t xml:space="preserve">в </w:t>
      </w:r>
      <w:r w:rsidRPr="00D517C1">
        <w:rPr>
          <w:rFonts w:eastAsia="MS Mincho"/>
        </w:rPr>
        <w:t>творчестве Пастернака.</w:t>
      </w:r>
    </w:p>
    <w:p w:rsidR="00F23E3A" w:rsidRDefault="00F23E3A" w:rsidP="00F23E3A">
      <w:pPr>
        <w:ind w:firstLine="709"/>
        <w:jc w:val="center"/>
        <w:rPr>
          <w:b/>
        </w:rPr>
      </w:pPr>
      <w:r>
        <w:rPr>
          <w:b/>
        </w:rPr>
        <w:t>Дина Рубина «Когда же пойдёт снег» (1ч)</w:t>
      </w:r>
    </w:p>
    <w:p w:rsidR="00F23E3A" w:rsidRDefault="00F23E3A" w:rsidP="00F23E3A">
      <w:pPr>
        <w:pStyle w:val="a3"/>
        <w:spacing w:before="0" w:beforeAutospacing="0" w:after="0" w:line="276" w:lineRule="auto"/>
        <w:ind w:firstLine="709"/>
        <w:jc w:val="both"/>
      </w:pPr>
      <w:r>
        <w:rPr>
          <w:bCs/>
        </w:rPr>
        <w:t>Главная ценность на земле</w:t>
      </w:r>
      <w:r w:rsidRPr="00A4077D">
        <w:rPr>
          <w:bCs/>
        </w:rPr>
        <w:t xml:space="preserve"> – человеческая жизнь и надо уметь ценить счастье жить. </w:t>
      </w:r>
      <w:r w:rsidRPr="00A4077D">
        <w:t>В какие бы трудные жизненные ситуации ни попадал человек, высокие нравственные понятия Добро, Любовь, Счастье должны остаться для него главными жизненными ориентирами.</w:t>
      </w:r>
    </w:p>
    <w:p w:rsidR="00F23E3A" w:rsidRDefault="00F23E3A" w:rsidP="00F23E3A">
      <w:pPr>
        <w:pStyle w:val="Style3"/>
        <w:widowControl/>
        <w:spacing w:line="240" w:lineRule="auto"/>
        <w:ind w:firstLine="0"/>
        <w:rPr>
          <w:rStyle w:val="FontStyle30"/>
          <w:rFonts w:ascii="Times New Roman" w:hAnsi="Times New Roman"/>
          <w:b/>
          <w:i/>
          <w:u w:val="single"/>
          <w:lang w:eastAsia="ru-RU"/>
        </w:rPr>
      </w:pPr>
    </w:p>
    <w:p w:rsidR="00F23E3A" w:rsidRPr="001C0412" w:rsidRDefault="00F23E3A" w:rsidP="00F23E3A">
      <w:pPr>
        <w:pStyle w:val="Style3"/>
        <w:widowControl/>
        <w:spacing w:line="240" w:lineRule="auto"/>
        <w:ind w:firstLine="0"/>
        <w:rPr>
          <w:rStyle w:val="FontStyle30"/>
          <w:rFonts w:ascii="Times New Roman" w:hAnsi="Times New Roman"/>
          <w:b/>
          <w:sz w:val="32"/>
          <w:lang w:eastAsia="ru-RU"/>
        </w:rPr>
      </w:pPr>
      <w:r w:rsidRPr="001C0412">
        <w:rPr>
          <w:rStyle w:val="FontStyle30"/>
          <w:rFonts w:ascii="Times New Roman" w:hAnsi="Times New Roman"/>
          <w:b/>
          <w:i/>
          <w:u w:val="single"/>
          <w:lang w:eastAsia="ru-RU"/>
        </w:rPr>
        <w:t>Сочинение по творчеству русских писателей (1ч)</w:t>
      </w:r>
    </w:p>
    <w:p w:rsidR="00F23E3A" w:rsidRPr="00297B52" w:rsidRDefault="00F23E3A" w:rsidP="00F23E3A">
      <w:pPr>
        <w:ind w:firstLine="709"/>
        <w:jc w:val="center"/>
        <w:rPr>
          <w:b/>
          <w:color w:val="333333"/>
          <w:shd w:val="clear" w:color="auto" w:fill="FFFFFF"/>
        </w:rPr>
      </w:pPr>
    </w:p>
    <w:p w:rsidR="00F23E3A" w:rsidRDefault="00F23E3A" w:rsidP="00F23E3A">
      <w:pPr>
        <w:suppressAutoHyphens/>
        <w:ind w:firstLine="709"/>
        <w:contextualSpacing/>
        <w:jc w:val="both"/>
        <w:rPr>
          <w:b/>
          <w:i/>
          <w:sz w:val="26"/>
          <w:szCs w:val="26"/>
        </w:rPr>
      </w:pPr>
    </w:p>
    <w:p w:rsidR="00F23E3A" w:rsidRPr="00AB454A" w:rsidRDefault="00F23E3A" w:rsidP="00F23E3A">
      <w:pPr>
        <w:suppressAutoHyphens/>
        <w:ind w:firstLine="709"/>
        <w:contextualSpacing/>
        <w:jc w:val="center"/>
        <w:rPr>
          <w:b/>
          <w:i/>
          <w:sz w:val="28"/>
          <w:szCs w:val="26"/>
        </w:rPr>
      </w:pPr>
      <w:r w:rsidRPr="00AB454A">
        <w:rPr>
          <w:b/>
          <w:i/>
          <w:sz w:val="28"/>
          <w:szCs w:val="26"/>
        </w:rPr>
        <w:t>Блок 3. Человек, природа, Родина и культура</w:t>
      </w:r>
      <w:r>
        <w:rPr>
          <w:b/>
          <w:i/>
          <w:sz w:val="28"/>
          <w:szCs w:val="26"/>
        </w:rPr>
        <w:t xml:space="preserve"> (7ч)</w:t>
      </w:r>
    </w:p>
    <w:p w:rsidR="00F23E3A" w:rsidRPr="00F3651D" w:rsidRDefault="00F23E3A" w:rsidP="00F23E3A">
      <w:pPr>
        <w:suppressAutoHyphens/>
        <w:ind w:firstLine="709"/>
        <w:contextualSpacing/>
        <w:jc w:val="both"/>
        <w:rPr>
          <w:sz w:val="26"/>
          <w:szCs w:val="26"/>
        </w:rPr>
      </w:pPr>
      <w:r w:rsidRPr="00F3651D">
        <w:rPr>
          <w:sz w:val="26"/>
          <w:szCs w:val="26"/>
        </w:rPr>
        <w:t>Произведения, связанные с отношением человека к Родине, культуре, природе, родному языку. Произведения, нацеливающие на размышления о связи человека с Родиной и причинах разрушения этой связи, о важности сохранения исторической памяти, о роли личности в истории, об отношении человека к природе, о науке и искусстве (в том числе о литературе как культурном феномене).</w:t>
      </w:r>
    </w:p>
    <w:p w:rsidR="00F23E3A" w:rsidRPr="00AB454A" w:rsidRDefault="00F23E3A" w:rsidP="00F23E3A">
      <w:pPr>
        <w:autoSpaceDE w:val="0"/>
        <w:autoSpaceDN w:val="0"/>
        <w:adjustRightInd w:val="0"/>
        <w:jc w:val="center"/>
        <w:rPr>
          <w:rFonts w:eastAsia="MS Mincho"/>
          <w:lang w:eastAsia="ja-JP"/>
        </w:rPr>
      </w:pPr>
      <w:r w:rsidRPr="00AB454A">
        <w:rPr>
          <w:rFonts w:eastAsia="MS Mincho"/>
          <w:b/>
          <w:lang w:eastAsia="ja-JP"/>
        </w:rPr>
        <w:t xml:space="preserve">Александр </w:t>
      </w:r>
      <w:proofErr w:type="spellStart"/>
      <w:r w:rsidRPr="00AB454A">
        <w:rPr>
          <w:rFonts w:eastAsia="MS Mincho"/>
          <w:b/>
          <w:lang w:eastAsia="ja-JP"/>
        </w:rPr>
        <w:t>Трифонович</w:t>
      </w:r>
      <w:proofErr w:type="spellEnd"/>
      <w:r w:rsidRPr="00AB454A">
        <w:rPr>
          <w:rFonts w:eastAsia="MS Mincho"/>
          <w:b/>
          <w:lang w:eastAsia="ja-JP"/>
        </w:rPr>
        <w:t xml:space="preserve"> Твардовский</w:t>
      </w:r>
      <w:r>
        <w:rPr>
          <w:rFonts w:eastAsia="MS Mincho"/>
          <w:lang w:eastAsia="ja-JP"/>
        </w:rPr>
        <w:t xml:space="preserve">  </w:t>
      </w:r>
      <w:r>
        <w:rPr>
          <w:rFonts w:eastAsia="MS Mincho"/>
          <w:b/>
          <w:lang w:eastAsia="ja-JP"/>
        </w:rPr>
        <w:t>(1</w:t>
      </w:r>
      <w:r w:rsidRPr="00307BA6">
        <w:rPr>
          <w:rFonts w:eastAsia="MS Mincho"/>
          <w:b/>
          <w:lang w:eastAsia="ja-JP"/>
        </w:rPr>
        <w:t>ч)</w:t>
      </w:r>
    </w:p>
    <w:p w:rsidR="00F23E3A" w:rsidRPr="00AB454A" w:rsidRDefault="00F23E3A" w:rsidP="00F23E3A">
      <w:pPr>
        <w:autoSpaceDE w:val="0"/>
        <w:autoSpaceDN w:val="0"/>
        <w:adjustRightInd w:val="0"/>
        <w:jc w:val="both"/>
        <w:rPr>
          <w:rFonts w:eastAsia="MS Mincho"/>
        </w:rPr>
      </w:pPr>
      <w:r w:rsidRPr="00AB454A">
        <w:rPr>
          <w:rFonts w:eastAsia="MS Mincho"/>
        </w:rPr>
        <w:t>Жизнь и творчество. (Обзор.)</w:t>
      </w:r>
    </w:p>
    <w:p w:rsidR="00F23E3A" w:rsidRPr="00AB454A" w:rsidRDefault="00F23E3A" w:rsidP="00F23E3A">
      <w:pPr>
        <w:autoSpaceDE w:val="0"/>
        <w:autoSpaceDN w:val="0"/>
        <w:adjustRightInd w:val="0"/>
        <w:jc w:val="both"/>
        <w:rPr>
          <w:rFonts w:eastAsia="MS Mincho"/>
        </w:rPr>
      </w:pPr>
      <w:r w:rsidRPr="00AB454A">
        <w:rPr>
          <w:rFonts w:eastAsia="MS Mincho"/>
        </w:rPr>
        <w:t xml:space="preserve">Стихотворения: </w:t>
      </w:r>
      <w:r w:rsidRPr="00AB454A">
        <w:rPr>
          <w:rFonts w:eastAsia="MS Mincho"/>
          <w:b/>
          <w:bCs/>
        </w:rPr>
        <w:t>«Вся суть в одном-единственном завете...», «Памяти ма</w:t>
      </w:r>
      <w:r w:rsidRPr="00AB454A">
        <w:rPr>
          <w:rFonts w:eastAsia="MS Mincho"/>
          <w:b/>
          <w:bCs/>
        </w:rPr>
        <w:softHyphen/>
        <w:t xml:space="preserve">тери», «Я знаю, никакой моей вины...» </w:t>
      </w:r>
      <w:r w:rsidRPr="00AB454A">
        <w:rPr>
          <w:rFonts w:eastAsia="MS Mincho"/>
        </w:rPr>
        <w:t>(указанные произведения обязательны для изучения).</w:t>
      </w:r>
    </w:p>
    <w:p w:rsidR="00F23E3A" w:rsidRPr="00AB454A" w:rsidRDefault="00F23E3A" w:rsidP="00F23E3A">
      <w:pPr>
        <w:autoSpaceDE w:val="0"/>
        <w:autoSpaceDN w:val="0"/>
        <w:adjustRightInd w:val="0"/>
        <w:jc w:val="both"/>
        <w:rPr>
          <w:rFonts w:eastAsia="MS Mincho"/>
        </w:rPr>
      </w:pPr>
      <w:r w:rsidRPr="00AB454A">
        <w:rPr>
          <w:rFonts w:eastAsia="MS Mincho"/>
          <w:b/>
          <w:bCs/>
        </w:rPr>
        <w:t>«В тот день, когда закончилась война...», «Дро</w:t>
      </w:r>
      <w:r w:rsidRPr="00AB454A">
        <w:rPr>
          <w:rFonts w:eastAsia="MS Mincho"/>
          <w:b/>
          <w:bCs/>
        </w:rPr>
        <w:softHyphen/>
        <w:t>бится рваный цоколь монумента...», «Памяти Гага</w:t>
      </w:r>
      <w:r w:rsidRPr="00AB454A">
        <w:rPr>
          <w:rFonts w:eastAsia="MS Mincho"/>
          <w:b/>
          <w:bCs/>
        </w:rPr>
        <w:softHyphen/>
        <w:t xml:space="preserve">рина». </w:t>
      </w:r>
      <w:r w:rsidRPr="00AB454A">
        <w:rPr>
          <w:rFonts w:eastAsia="MS Mincho"/>
        </w:rPr>
        <w:t>(Возможен выбор двух-трех других стихотворе</w:t>
      </w:r>
      <w:r w:rsidRPr="00AB454A">
        <w:rPr>
          <w:rFonts w:eastAsia="MS Mincho"/>
        </w:rPr>
        <w:softHyphen/>
        <w:t>ний.)</w:t>
      </w:r>
    </w:p>
    <w:p w:rsidR="00F23E3A" w:rsidRPr="00AB454A" w:rsidRDefault="00F23E3A" w:rsidP="00F23E3A">
      <w:pPr>
        <w:autoSpaceDE w:val="0"/>
        <w:autoSpaceDN w:val="0"/>
        <w:adjustRightInd w:val="0"/>
        <w:jc w:val="both"/>
        <w:rPr>
          <w:rFonts w:eastAsia="MS Mincho"/>
        </w:rPr>
      </w:pPr>
      <w:r w:rsidRPr="00AB454A">
        <w:rPr>
          <w:rFonts w:eastAsia="MS Mincho"/>
        </w:rPr>
        <w:t>Лирика крупнейшего русского эпического поэта XX ве</w:t>
      </w:r>
      <w:r w:rsidRPr="00AB454A">
        <w:rPr>
          <w:rFonts w:eastAsia="MS Mincho"/>
        </w:rPr>
        <w:softHyphen/>
        <w:t>ка. Размышления о настоящем и будущем Родины. Чувст</w:t>
      </w:r>
      <w:r w:rsidRPr="00AB454A">
        <w:rPr>
          <w:rFonts w:eastAsia="MS Mincho"/>
        </w:rPr>
        <w:softHyphen/>
        <w:t>во сопричастности к судьбе страны, утверждение высо</w:t>
      </w:r>
      <w:r w:rsidRPr="00AB454A">
        <w:rPr>
          <w:rFonts w:eastAsia="MS Mincho"/>
        </w:rPr>
        <w:softHyphen/>
        <w:t>ких нравственных ценностей. Желание понять истоки побед и трагедий советского народа. Искренность испо</w:t>
      </w:r>
      <w:r w:rsidRPr="00AB454A">
        <w:rPr>
          <w:rFonts w:eastAsia="MS Mincho"/>
        </w:rPr>
        <w:softHyphen/>
        <w:t>ведальной интонации поэта. Некрасовская традиция в поэзии А. Твардовского.</w:t>
      </w:r>
    </w:p>
    <w:p w:rsidR="00F23E3A" w:rsidRDefault="00F23E3A" w:rsidP="00F23E3A">
      <w:pPr>
        <w:ind w:firstLine="284"/>
        <w:jc w:val="both"/>
        <w:rPr>
          <w:b/>
          <w:bdr w:val="none" w:sz="0" w:space="0" w:color="auto" w:frame="1"/>
        </w:rPr>
      </w:pPr>
    </w:p>
    <w:p w:rsidR="00F23E3A" w:rsidRPr="00AB454A" w:rsidRDefault="00F23E3A" w:rsidP="00F23E3A">
      <w:pPr>
        <w:autoSpaceDE w:val="0"/>
        <w:autoSpaceDN w:val="0"/>
        <w:adjustRightInd w:val="0"/>
        <w:jc w:val="center"/>
        <w:rPr>
          <w:rFonts w:eastAsia="MS Mincho"/>
          <w:lang w:eastAsia="ja-JP"/>
        </w:rPr>
      </w:pPr>
      <w:proofErr w:type="spellStart"/>
      <w:r w:rsidRPr="00AB454A">
        <w:rPr>
          <w:rFonts w:eastAsia="MS Mincho"/>
          <w:b/>
          <w:lang w:eastAsia="ja-JP"/>
        </w:rPr>
        <w:t>Варлам</w:t>
      </w:r>
      <w:proofErr w:type="spellEnd"/>
      <w:r w:rsidRPr="00AB454A">
        <w:rPr>
          <w:rFonts w:eastAsia="MS Mincho"/>
          <w:b/>
          <w:lang w:eastAsia="ja-JP"/>
        </w:rPr>
        <w:t xml:space="preserve"> Тихонович Шаламов</w:t>
      </w:r>
      <w:r>
        <w:rPr>
          <w:rFonts w:eastAsia="MS Mincho"/>
          <w:b/>
          <w:lang w:eastAsia="ja-JP"/>
        </w:rPr>
        <w:t xml:space="preserve"> (1ч)</w:t>
      </w:r>
    </w:p>
    <w:p w:rsidR="00F23E3A" w:rsidRPr="00AB454A" w:rsidRDefault="00F23E3A" w:rsidP="00F23E3A">
      <w:pPr>
        <w:autoSpaceDE w:val="0"/>
        <w:autoSpaceDN w:val="0"/>
        <w:adjustRightInd w:val="0"/>
        <w:jc w:val="both"/>
        <w:rPr>
          <w:rFonts w:eastAsia="MS Mincho"/>
        </w:rPr>
      </w:pPr>
      <w:r w:rsidRPr="00AB454A">
        <w:rPr>
          <w:rFonts w:eastAsia="MS Mincho"/>
        </w:rPr>
        <w:t>Жизнь и творчество. (Обзор.)</w:t>
      </w:r>
    </w:p>
    <w:p w:rsidR="00F23E3A" w:rsidRPr="00AB454A" w:rsidRDefault="00F23E3A" w:rsidP="00F23E3A">
      <w:pPr>
        <w:autoSpaceDE w:val="0"/>
        <w:autoSpaceDN w:val="0"/>
        <w:adjustRightInd w:val="0"/>
        <w:rPr>
          <w:rFonts w:eastAsia="MS Mincho"/>
        </w:rPr>
      </w:pPr>
      <w:r w:rsidRPr="00AB454A">
        <w:rPr>
          <w:rFonts w:eastAsia="MS Mincho"/>
        </w:rPr>
        <w:t xml:space="preserve">Рассказы </w:t>
      </w:r>
      <w:r w:rsidRPr="00AB454A">
        <w:rPr>
          <w:rFonts w:eastAsia="MS Mincho"/>
          <w:b/>
          <w:bCs/>
        </w:rPr>
        <w:t xml:space="preserve">«На представку», «Сентенция». </w:t>
      </w:r>
      <w:r w:rsidRPr="00AB454A">
        <w:rPr>
          <w:rFonts w:eastAsia="MS Mincho"/>
        </w:rPr>
        <w:t>(Возмо</w:t>
      </w:r>
      <w:r w:rsidRPr="00AB454A">
        <w:rPr>
          <w:rFonts w:eastAsia="MS Mincho"/>
        </w:rPr>
        <w:softHyphen/>
        <w:t xml:space="preserve">жен выбор двух других рассказов.) Автобиографический характер прозы В. </w:t>
      </w:r>
      <w:r w:rsidRPr="00AB454A">
        <w:rPr>
          <w:rFonts w:eastAsia="MS Mincho"/>
          <w:spacing w:val="-20"/>
        </w:rPr>
        <w:t>Т.</w:t>
      </w:r>
      <w:r w:rsidRPr="00AB454A">
        <w:rPr>
          <w:rFonts w:eastAsia="MS Mincho"/>
        </w:rPr>
        <w:t xml:space="preserve"> Шаламова. Жизненная достовер</w:t>
      </w:r>
      <w:r w:rsidRPr="00AB454A">
        <w:rPr>
          <w:rFonts w:eastAsia="MS Mincho"/>
        </w:rPr>
        <w:softHyphen/>
        <w:t>ность, почти документальность «Колымских рассказов» и глубина проблем, поднимаемых писателем. Исследо</w:t>
      </w:r>
      <w:r w:rsidRPr="00AB454A">
        <w:rPr>
          <w:rFonts w:eastAsia="MS Mincho"/>
        </w:rPr>
        <w:softHyphen/>
        <w:t>вание человеческой природы «в крайне важном, не опи</w:t>
      </w:r>
      <w:r w:rsidRPr="00AB454A">
        <w:rPr>
          <w:rFonts w:eastAsia="MS Mincho"/>
        </w:rPr>
        <w:softHyphen/>
        <w:t xml:space="preserve">санном еще состоянии, когда человек приближается к состоянию, близкому к состоянию </w:t>
      </w:r>
      <w:proofErr w:type="spellStart"/>
      <w:r w:rsidRPr="00AB454A">
        <w:rPr>
          <w:rFonts w:eastAsia="MS Mincho"/>
        </w:rPr>
        <w:t>зачеловечности</w:t>
      </w:r>
      <w:proofErr w:type="spellEnd"/>
      <w:r w:rsidRPr="00AB454A">
        <w:rPr>
          <w:rFonts w:eastAsia="MS Mincho"/>
        </w:rPr>
        <w:t>». Ха</w:t>
      </w:r>
      <w:r w:rsidRPr="00AB454A">
        <w:rPr>
          <w:rFonts w:eastAsia="MS Mincho"/>
        </w:rPr>
        <w:softHyphen/>
        <w:t>рактер повествования. Образ повествователя. Новатор</w:t>
      </w:r>
      <w:r w:rsidRPr="00AB454A">
        <w:rPr>
          <w:rFonts w:eastAsia="MS Mincho"/>
        </w:rPr>
        <w:softHyphen/>
        <w:t>ство Шаламова-прозаика.</w:t>
      </w:r>
    </w:p>
    <w:p w:rsidR="00F23E3A" w:rsidRPr="00AB454A" w:rsidRDefault="00F23E3A" w:rsidP="00F23E3A">
      <w:pPr>
        <w:autoSpaceDE w:val="0"/>
        <w:autoSpaceDN w:val="0"/>
        <w:adjustRightInd w:val="0"/>
        <w:rPr>
          <w:rFonts w:eastAsia="MS Mincho"/>
        </w:rPr>
      </w:pPr>
      <w:r w:rsidRPr="00AB454A">
        <w:rPr>
          <w:rFonts w:eastAsia="MS Mincho"/>
          <w:spacing w:val="40"/>
        </w:rPr>
        <w:t>Теория литературы.</w:t>
      </w:r>
      <w:r w:rsidRPr="00AB454A">
        <w:rPr>
          <w:rFonts w:eastAsia="MS Mincho"/>
        </w:rPr>
        <w:t xml:space="preserve"> Новелла (закрепление по</w:t>
      </w:r>
      <w:r w:rsidRPr="00AB454A">
        <w:rPr>
          <w:rFonts w:eastAsia="MS Mincho"/>
        </w:rPr>
        <w:softHyphen/>
        <w:t>нятия). Психологизм художественной литературы (раз</w:t>
      </w:r>
      <w:r w:rsidRPr="00AB454A">
        <w:rPr>
          <w:rFonts w:eastAsia="MS Mincho"/>
        </w:rPr>
        <w:softHyphen/>
        <w:t>витие представлений). Традиции и новаторство в худо</w:t>
      </w:r>
      <w:r w:rsidRPr="00AB454A">
        <w:rPr>
          <w:rFonts w:eastAsia="MS Mincho"/>
        </w:rPr>
        <w:softHyphen/>
        <w:t>жественной литературе (развитие представлений).</w:t>
      </w:r>
    </w:p>
    <w:p w:rsidR="00F23E3A" w:rsidRDefault="00F23E3A" w:rsidP="00F23E3A">
      <w:pPr>
        <w:widowControl w:val="0"/>
        <w:tabs>
          <w:tab w:val="left" w:pos="2880"/>
        </w:tabs>
        <w:overflowPunct w:val="0"/>
        <w:autoSpaceDE w:val="0"/>
        <w:autoSpaceDN w:val="0"/>
        <w:adjustRightInd w:val="0"/>
        <w:ind w:firstLine="709"/>
        <w:jc w:val="center"/>
        <w:textAlignment w:val="baseline"/>
        <w:rPr>
          <w:b/>
        </w:rPr>
      </w:pPr>
    </w:p>
    <w:p w:rsidR="00F23E3A" w:rsidRPr="00307BA6" w:rsidRDefault="00F23E3A" w:rsidP="00F23E3A">
      <w:pPr>
        <w:widowControl w:val="0"/>
        <w:tabs>
          <w:tab w:val="left" w:pos="2880"/>
        </w:tabs>
        <w:overflowPunct w:val="0"/>
        <w:autoSpaceDE w:val="0"/>
        <w:autoSpaceDN w:val="0"/>
        <w:adjustRightInd w:val="0"/>
        <w:ind w:firstLine="709"/>
        <w:jc w:val="center"/>
        <w:textAlignment w:val="baseline"/>
        <w:rPr>
          <w:b/>
        </w:rPr>
      </w:pPr>
      <w:r w:rsidRPr="00307BA6">
        <w:rPr>
          <w:b/>
        </w:rPr>
        <w:t>Виктор Петрович Астафьев</w:t>
      </w:r>
      <w:r>
        <w:rPr>
          <w:b/>
        </w:rPr>
        <w:t xml:space="preserve"> (2ч)</w:t>
      </w:r>
    </w:p>
    <w:p w:rsidR="00F23E3A" w:rsidRPr="00307BA6" w:rsidRDefault="00F23E3A" w:rsidP="00F23E3A">
      <w:pPr>
        <w:widowControl w:val="0"/>
        <w:tabs>
          <w:tab w:val="left" w:pos="28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hd w:val="clear" w:color="auto" w:fill="FFFFFF"/>
        </w:rPr>
      </w:pPr>
      <w:r w:rsidRPr="00307BA6">
        <w:rPr>
          <w:b/>
          <w:bCs/>
        </w:rPr>
        <w:t>Роман «Царь-рыба».</w:t>
      </w:r>
      <w:r w:rsidRPr="00307BA6">
        <w:rPr>
          <w:b/>
        </w:rPr>
        <w:t xml:space="preserve"> </w:t>
      </w:r>
      <w:r w:rsidRPr="00307BA6">
        <w:rPr>
          <w:b/>
          <w:shd w:val="clear" w:color="auto" w:fill="FFFFFF"/>
        </w:rPr>
        <w:t>Повесть «</w:t>
      </w:r>
      <w:proofErr w:type="spellStart"/>
      <w:r w:rsidRPr="00307BA6">
        <w:rPr>
          <w:b/>
          <w:shd w:val="clear" w:color="auto" w:fill="FFFFFF"/>
        </w:rPr>
        <w:t>Людочка</w:t>
      </w:r>
      <w:proofErr w:type="spellEnd"/>
      <w:r w:rsidRPr="00307BA6">
        <w:rPr>
          <w:b/>
          <w:shd w:val="clear" w:color="auto" w:fill="FFFFFF"/>
        </w:rPr>
        <w:t>».</w:t>
      </w:r>
    </w:p>
    <w:p w:rsidR="00F23E3A" w:rsidRDefault="00F23E3A" w:rsidP="00F23E3A">
      <w:pPr>
        <w:ind w:firstLine="284"/>
        <w:jc w:val="both"/>
        <w:rPr>
          <w:b/>
          <w:i/>
        </w:rPr>
      </w:pPr>
      <w:r w:rsidRPr="00307BA6">
        <w:t>Взаимоотношения человека и природы в романе «Царь-рыба».</w:t>
      </w:r>
      <w:r w:rsidRPr="00307BA6">
        <w:rPr>
          <w:szCs w:val="27"/>
        </w:rPr>
        <w:t xml:space="preserve"> </w:t>
      </w:r>
      <w:r w:rsidRPr="000C5135">
        <w:rPr>
          <w:szCs w:val="27"/>
        </w:rPr>
        <w:t>Уже само жанровое определение «Царь-рыбы» говорит о том, что произведение не простое. Основные герои – человек и природа. Их взаимодействие осмыслено писателем в гармонии и противоречии, в их сложности и обособленности в едва ли не самый сложный период их взаимного «сосуществования».</w:t>
      </w:r>
    </w:p>
    <w:p w:rsidR="00F23E3A" w:rsidRPr="00307BA6" w:rsidRDefault="00F23E3A" w:rsidP="00F23E3A">
      <w:pPr>
        <w:widowControl w:val="0"/>
        <w:tabs>
          <w:tab w:val="left" w:pos="2880"/>
        </w:tabs>
        <w:overflowPunct w:val="0"/>
        <w:autoSpaceDE w:val="0"/>
        <w:autoSpaceDN w:val="0"/>
        <w:adjustRightInd w:val="0"/>
        <w:jc w:val="both"/>
        <w:textAlignment w:val="baseline"/>
        <w:rPr>
          <w:shd w:val="clear" w:color="auto" w:fill="FFFFFF"/>
        </w:rPr>
      </w:pPr>
      <w:r w:rsidRPr="00307BA6">
        <w:rPr>
          <w:shd w:val="clear" w:color="auto" w:fill="FFFFFF"/>
        </w:rPr>
        <w:t>Нравственная проблематика произве</w:t>
      </w:r>
      <w:r>
        <w:rPr>
          <w:shd w:val="clear" w:color="auto" w:fill="FFFFFF"/>
        </w:rPr>
        <w:t xml:space="preserve">дения. Образы </w:t>
      </w:r>
      <w:proofErr w:type="spellStart"/>
      <w:r>
        <w:rPr>
          <w:shd w:val="clear" w:color="auto" w:fill="FFFFFF"/>
        </w:rPr>
        <w:t>Людочки</w:t>
      </w:r>
      <w:proofErr w:type="spellEnd"/>
      <w:r>
        <w:rPr>
          <w:shd w:val="clear" w:color="auto" w:fill="FFFFFF"/>
        </w:rPr>
        <w:t>, матери. Д</w:t>
      </w:r>
      <w:r w:rsidRPr="00307BA6">
        <w:rPr>
          <w:shd w:val="clear" w:color="auto" w:fill="FFFFFF"/>
        </w:rPr>
        <w:t xml:space="preserve">ве “точки зрения” в повести. Авторская позиция и способы ее выражения в произведении. Мастерство психологического анализа.  </w:t>
      </w:r>
    </w:p>
    <w:p w:rsidR="00F23E3A" w:rsidRDefault="00F23E3A" w:rsidP="00F23E3A">
      <w:pPr>
        <w:autoSpaceDE w:val="0"/>
        <w:autoSpaceDN w:val="0"/>
        <w:adjustRightInd w:val="0"/>
        <w:ind w:firstLine="312"/>
        <w:jc w:val="center"/>
        <w:rPr>
          <w:rFonts w:eastAsia="MS Mincho"/>
          <w:b/>
          <w:lang w:eastAsia="ja-JP"/>
        </w:rPr>
      </w:pPr>
    </w:p>
    <w:p w:rsidR="00F23E3A" w:rsidRPr="00307BA6" w:rsidRDefault="00F23E3A" w:rsidP="00F23E3A">
      <w:pPr>
        <w:autoSpaceDE w:val="0"/>
        <w:autoSpaceDN w:val="0"/>
        <w:adjustRightInd w:val="0"/>
        <w:ind w:firstLine="312"/>
        <w:jc w:val="center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Валентин Григорьевич Распутин (1ч)</w:t>
      </w:r>
    </w:p>
    <w:p w:rsidR="00F23E3A" w:rsidRPr="00307BA6" w:rsidRDefault="00F23E3A" w:rsidP="00F23E3A">
      <w:pPr>
        <w:autoSpaceDE w:val="0"/>
        <w:autoSpaceDN w:val="0"/>
        <w:adjustRightInd w:val="0"/>
        <w:ind w:firstLine="312"/>
        <w:jc w:val="both"/>
        <w:rPr>
          <w:rFonts w:eastAsia="MS Mincho"/>
        </w:rPr>
      </w:pPr>
      <w:r w:rsidRPr="00307BA6">
        <w:rPr>
          <w:rFonts w:eastAsia="MS Mincho"/>
          <w:b/>
          <w:bCs/>
        </w:rPr>
        <w:t>«Последний с</w:t>
      </w:r>
      <w:r>
        <w:rPr>
          <w:rFonts w:eastAsia="MS Mincho"/>
          <w:b/>
          <w:bCs/>
        </w:rPr>
        <w:t>рок», «Прощание с Матё</w:t>
      </w:r>
      <w:r w:rsidRPr="00307BA6">
        <w:rPr>
          <w:rFonts w:eastAsia="MS Mincho"/>
          <w:b/>
          <w:bCs/>
        </w:rPr>
        <w:t xml:space="preserve">рой», «Живи и помни». </w:t>
      </w:r>
      <w:r w:rsidRPr="00307BA6">
        <w:rPr>
          <w:rFonts w:eastAsia="MS Mincho"/>
        </w:rPr>
        <w:t>(Од</w:t>
      </w:r>
      <w:r w:rsidRPr="00307BA6">
        <w:rPr>
          <w:rFonts w:eastAsia="MS Mincho"/>
        </w:rPr>
        <w:softHyphen/>
        <w:t>но произведение по выбору.) Тема «отцов и детей» в по</w:t>
      </w:r>
      <w:r w:rsidRPr="00307BA6">
        <w:rPr>
          <w:rFonts w:eastAsia="MS Mincho"/>
        </w:rPr>
        <w:softHyphen/>
        <w:t>вести «Последний срок». Народ, его история, его земля в повести «Прощание с Матерой».</w:t>
      </w:r>
    </w:p>
    <w:p w:rsidR="00F23E3A" w:rsidRDefault="00F23E3A" w:rsidP="00F23E3A">
      <w:pPr>
        <w:autoSpaceDE w:val="0"/>
        <w:autoSpaceDN w:val="0"/>
        <w:adjustRightInd w:val="0"/>
        <w:ind w:firstLine="336"/>
        <w:jc w:val="both"/>
        <w:rPr>
          <w:rFonts w:eastAsia="MS Mincho"/>
        </w:rPr>
      </w:pPr>
      <w:r w:rsidRPr="00307BA6">
        <w:rPr>
          <w:rFonts w:eastAsia="MS Mincho"/>
        </w:rPr>
        <w:t>Нравственное величие русской женщины, ее самоот</w:t>
      </w:r>
      <w:r w:rsidRPr="00307BA6">
        <w:rPr>
          <w:rFonts w:eastAsia="MS Mincho"/>
        </w:rPr>
        <w:softHyphen/>
        <w:t>верженность. Связь основных тем повести «Живи и по</w:t>
      </w:r>
      <w:r w:rsidRPr="00307BA6">
        <w:rPr>
          <w:rFonts w:eastAsia="MS Mincho"/>
        </w:rPr>
        <w:softHyphen/>
        <w:t>мни» с традициями русской классики.</w:t>
      </w:r>
    </w:p>
    <w:p w:rsidR="00F23E3A" w:rsidRPr="006F1EEE" w:rsidRDefault="00F23E3A" w:rsidP="00F23E3A">
      <w:pPr>
        <w:pStyle w:val="FR1"/>
        <w:tabs>
          <w:tab w:val="left" w:pos="2880"/>
        </w:tabs>
        <w:spacing w:before="0"/>
        <w:ind w:left="0" w:firstLine="709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6F1EEE">
        <w:rPr>
          <w:rFonts w:ascii="Times New Roman" w:hAnsi="Times New Roman"/>
          <w:sz w:val="24"/>
          <w:szCs w:val="24"/>
          <w:shd w:val="clear" w:color="auto" w:fill="FFFFFF"/>
        </w:rPr>
        <w:t>В. М. Шукшин (1 час)</w:t>
      </w:r>
    </w:p>
    <w:p w:rsidR="00F23E3A" w:rsidRPr="006F1EEE" w:rsidRDefault="00F23E3A" w:rsidP="00F23E3A">
      <w:pPr>
        <w:pStyle w:val="FR1"/>
        <w:tabs>
          <w:tab w:val="left" w:pos="2880"/>
        </w:tabs>
        <w:spacing w:before="0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F1EEE">
        <w:rPr>
          <w:rFonts w:ascii="Times New Roman" w:hAnsi="Times New Roman"/>
          <w:sz w:val="24"/>
          <w:szCs w:val="24"/>
          <w:shd w:val="clear" w:color="auto" w:fill="FFFFFF"/>
        </w:rPr>
        <w:t xml:space="preserve">Рассказы: «Верую!», «Алеша </w:t>
      </w:r>
      <w:proofErr w:type="spellStart"/>
      <w:r w:rsidRPr="006F1EEE">
        <w:rPr>
          <w:rFonts w:ascii="Times New Roman" w:hAnsi="Times New Roman"/>
          <w:sz w:val="24"/>
          <w:szCs w:val="24"/>
          <w:shd w:val="clear" w:color="auto" w:fill="FFFFFF"/>
        </w:rPr>
        <w:t>Бесконвойный</w:t>
      </w:r>
      <w:proofErr w:type="spellEnd"/>
      <w:r w:rsidRPr="006F1EEE">
        <w:rPr>
          <w:rFonts w:ascii="Times New Roman" w:hAnsi="Times New Roman"/>
          <w:sz w:val="24"/>
          <w:szCs w:val="24"/>
          <w:shd w:val="clear" w:color="auto" w:fill="FFFFFF"/>
        </w:rPr>
        <w:t xml:space="preserve">» </w:t>
      </w:r>
      <w:r>
        <w:rPr>
          <w:rFonts w:ascii="Times New Roman" w:hAnsi="Times New Roman"/>
          <w:b w:val="0"/>
          <w:sz w:val="24"/>
          <w:szCs w:val="24"/>
          <w:shd w:val="clear" w:color="auto" w:fill="FFFFFF"/>
        </w:rPr>
        <w:t>(выбор</w:t>
      </w:r>
      <w:r w:rsidRPr="006F1EEE">
        <w:rPr>
          <w:rFonts w:ascii="Times New Roman" w:hAnsi="Times New Roman"/>
          <w:b w:val="0"/>
          <w:sz w:val="24"/>
          <w:szCs w:val="24"/>
          <w:shd w:val="clear" w:color="auto" w:fill="FFFFFF"/>
        </w:rPr>
        <w:t>)</w:t>
      </w:r>
      <w:r w:rsidRPr="006F1EE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23E3A" w:rsidRPr="003B6229" w:rsidRDefault="00F23E3A" w:rsidP="00F23E3A">
      <w:pPr>
        <w:pStyle w:val="FR1"/>
        <w:tabs>
          <w:tab w:val="left" w:pos="2880"/>
        </w:tabs>
        <w:spacing w:before="40"/>
        <w:ind w:left="0" w:firstLine="709"/>
        <w:jc w:val="both"/>
        <w:rPr>
          <w:rFonts w:ascii="Times New Roman" w:hAnsi="Times New Roman"/>
          <w:b w:val="0"/>
          <w:sz w:val="24"/>
          <w:szCs w:val="24"/>
          <w:shd w:val="clear" w:color="auto" w:fill="FFFFFF"/>
        </w:rPr>
      </w:pPr>
      <w:r w:rsidRPr="006F1EEE">
        <w:rPr>
          <w:rFonts w:ascii="Times New Roman" w:hAnsi="Times New Roman"/>
          <w:b w:val="0"/>
          <w:sz w:val="24"/>
          <w:szCs w:val="24"/>
          <w:shd w:val="clear" w:color="auto" w:fill="FFFFFF"/>
        </w:rPr>
        <w:t xml:space="preserve">Изображение народного характера и картин народной жизни в рассказах. Диалоги в </w:t>
      </w:r>
      <w:proofErr w:type="spellStart"/>
      <w:r w:rsidRPr="006F1EEE">
        <w:rPr>
          <w:rFonts w:ascii="Times New Roman" w:hAnsi="Times New Roman"/>
          <w:b w:val="0"/>
          <w:sz w:val="24"/>
          <w:szCs w:val="24"/>
          <w:shd w:val="clear" w:color="auto" w:fill="FFFFFF"/>
        </w:rPr>
        <w:t>шукшинской</w:t>
      </w:r>
      <w:proofErr w:type="spellEnd"/>
      <w:r w:rsidRPr="006F1EEE">
        <w:rPr>
          <w:rFonts w:ascii="Times New Roman" w:hAnsi="Times New Roman"/>
          <w:b w:val="0"/>
          <w:sz w:val="24"/>
          <w:szCs w:val="24"/>
          <w:shd w:val="clear" w:color="auto" w:fill="FFFFFF"/>
        </w:rPr>
        <w:t xml:space="preserve"> прозе. Особенности повествовательной манеры Шукшина.</w:t>
      </w:r>
      <w:r w:rsidRPr="00F73F80">
        <w:t xml:space="preserve"> </w:t>
      </w:r>
    </w:p>
    <w:p w:rsidR="00F23E3A" w:rsidRPr="00F73F80" w:rsidRDefault="00F23E3A" w:rsidP="00F23E3A">
      <w:pPr>
        <w:autoSpaceDE w:val="0"/>
        <w:autoSpaceDN w:val="0"/>
        <w:adjustRightInd w:val="0"/>
        <w:ind w:firstLine="336"/>
        <w:jc w:val="center"/>
        <w:rPr>
          <w:b/>
        </w:rPr>
      </w:pPr>
      <w:r w:rsidRPr="00F73F80">
        <w:rPr>
          <w:b/>
        </w:rPr>
        <w:t xml:space="preserve">Борис Васильев </w:t>
      </w:r>
      <w:r>
        <w:rPr>
          <w:b/>
        </w:rPr>
        <w:t>(1 час)</w:t>
      </w:r>
    </w:p>
    <w:p w:rsidR="00F23E3A" w:rsidRPr="00F73F80" w:rsidRDefault="00F23E3A" w:rsidP="00F23E3A">
      <w:pPr>
        <w:autoSpaceDE w:val="0"/>
        <w:autoSpaceDN w:val="0"/>
        <w:adjustRightInd w:val="0"/>
        <w:ind w:firstLine="336"/>
        <w:jc w:val="both"/>
      </w:pPr>
      <w:r>
        <w:t xml:space="preserve">Правда о войне в романе </w:t>
      </w:r>
      <w:r w:rsidRPr="00F73F80">
        <w:rPr>
          <w:b/>
        </w:rPr>
        <w:t>«В списках не значился»</w:t>
      </w:r>
      <w:r>
        <w:rPr>
          <w:b/>
        </w:rPr>
        <w:t>.</w:t>
      </w:r>
      <w:r w:rsidRPr="00F73F80">
        <w:rPr>
          <w:rFonts w:ascii="Verdana" w:hAnsi="Verdana"/>
          <w:color w:val="000000"/>
          <w:sz w:val="21"/>
          <w:szCs w:val="21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П</w:t>
      </w:r>
      <w:r w:rsidRPr="00F73F80">
        <w:rPr>
          <w:color w:val="000000"/>
          <w:shd w:val="clear" w:color="auto" w:fill="FFFFFF"/>
        </w:rPr>
        <w:t>роизведение об Отечественной войне, о доблести советских солдат. Данное произведение показ</w:t>
      </w:r>
      <w:r>
        <w:rPr>
          <w:color w:val="000000"/>
          <w:shd w:val="clear" w:color="auto" w:fill="FFFFFF"/>
        </w:rPr>
        <w:t>ывает,</w:t>
      </w:r>
      <w:r w:rsidRPr="00F73F80">
        <w:rPr>
          <w:color w:val="000000"/>
          <w:shd w:val="clear" w:color="auto" w:fill="FFFFFF"/>
        </w:rPr>
        <w:t xml:space="preserve"> каким мужеством и силой воли обладал главный герой Николай Плужников. Он вёл довольно-таки свободную жизнь, пока однажды не оказался в</w:t>
      </w:r>
      <w:r>
        <w:rPr>
          <w:color w:val="000000"/>
          <w:shd w:val="clear" w:color="auto" w:fill="FFFFFF"/>
        </w:rPr>
        <w:t xml:space="preserve"> Брестской </w:t>
      </w:r>
      <w:r w:rsidRPr="00F73F80">
        <w:rPr>
          <w:color w:val="000000"/>
          <w:shd w:val="clear" w:color="auto" w:fill="FFFFFF"/>
        </w:rPr>
        <w:t>крепости, которую уже на следующее утро атаковали враги. В списках не значился Николай Плужников, а значит, мог покинуть крепость в любой момент военных действий. Он остался, несмотря на любимую девушку и инстинкт самосохранения. Его характер очень изменился в этой крепости, он дрался, несмотря ни на что и был</w:t>
      </w:r>
      <w:r>
        <w:rPr>
          <w:color w:val="000000"/>
          <w:shd w:val="clear" w:color="auto" w:fill="FFFFFF"/>
        </w:rPr>
        <w:t xml:space="preserve"> верен своей Родине. Николай был </w:t>
      </w:r>
      <w:r w:rsidRPr="00F73F80">
        <w:rPr>
          <w:color w:val="000000"/>
          <w:shd w:val="clear" w:color="auto" w:fill="FFFFFF"/>
        </w:rPr>
        <w:t xml:space="preserve"> патриотом и </w:t>
      </w:r>
      <w:r>
        <w:rPr>
          <w:color w:val="000000"/>
          <w:shd w:val="clear" w:color="auto" w:fill="FFFFFF"/>
        </w:rPr>
        <w:t xml:space="preserve">стал </w:t>
      </w:r>
      <w:r w:rsidRPr="00F73F80">
        <w:rPr>
          <w:color w:val="000000"/>
          <w:shd w:val="clear" w:color="auto" w:fill="FFFFFF"/>
        </w:rPr>
        <w:t>примером для будущего поколения.</w:t>
      </w:r>
    </w:p>
    <w:p w:rsidR="00F23E3A" w:rsidRDefault="00F23E3A" w:rsidP="00F23E3A">
      <w:pPr>
        <w:autoSpaceDE w:val="0"/>
        <w:autoSpaceDN w:val="0"/>
        <w:adjustRightInd w:val="0"/>
        <w:ind w:firstLine="336"/>
        <w:jc w:val="center"/>
        <w:rPr>
          <w:rFonts w:eastAsia="MS Mincho"/>
          <w:b/>
        </w:rPr>
      </w:pPr>
    </w:p>
    <w:p w:rsidR="00F23E3A" w:rsidRDefault="00F23E3A" w:rsidP="00F23E3A">
      <w:pPr>
        <w:autoSpaceDE w:val="0"/>
        <w:autoSpaceDN w:val="0"/>
        <w:adjustRightInd w:val="0"/>
        <w:ind w:firstLine="336"/>
        <w:jc w:val="center"/>
        <w:rPr>
          <w:rFonts w:eastAsia="MS Mincho"/>
          <w:b/>
        </w:rPr>
      </w:pPr>
      <w:r w:rsidRPr="00307BA6">
        <w:rPr>
          <w:rFonts w:eastAsia="MS Mincho"/>
          <w:b/>
        </w:rPr>
        <w:t>Татьяна Толстая</w:t>
      </w:r>
      <w:r>
        <w:rPr>
          <w:rFonts w:eastAsia="MS Mincho"/>
          <w:b/>
        </w:rPr>
        <w:t xml:space="preserve"> (1ч)</w:t>
      </w:r>
    </w:p>
    <w:p w:rsidR="00F23E3A" w:rsidRPr="00307BA6" w:rsidRDefault="00F23E3A" w:rsidP="00F23E3A">
      <w:pPr>
        <w:autoSpaceDE w:val="0"/>
        <w:autoSpaceDN w:val="0"/>
        <w:adjustRightInd w:val="0"/>
        <w:ind w:firstLine="336"/>
        <w:jc w:val="both"/>
        <w:rPr>
          <w:rFonts w:eastAsia="MS Mincho"/>
          <w:b/>
        </w:rPr>
      </w:pPr>
      <w:r w:rsidRPr="00307BA6">
        <w:rPr>
          <w:rFonts w:eastAsia="MS Mincho"/>
          <w:b/>
        </w:rPr>
        <w:t>Рассказ «Соня»</w:t>
      </w:r>
    </w:p>
    <w:p w:rsidR="00F23E3A" w:rsidRPr="00937A6F" w:rsidRDefault="00F23E3A" w:rsidP="00F23E3A">
      <w:pPr>
        <w:ind w:firstLine="284"/>
        <w:jc w:val="both"/>
        <w:rPr>
          <w:b/>
        </w:rPr>
      </w:pPr>
      <w:r>
        <w:rPr>
          <w:b/>
          <w:bdr w:val="none" w:sz="0" w:space="0" w:color="auto" w:frame="1"/>
        </w:rPr>
        <w:t xml:space="preserve"> </w:t>
      </w:r>
      <w:r w:rsidRPr="00937A6F">
        <w:t>Это произведение современной литературы, которое поднимает важные нравственные проблемы, позволяет утвердительно ответить на вопрос о существовании сегодня настоящей литературы, думающей о человеке, “болеющей” за него. Рассказ “Соня” - это литература, которая вспомнила о своей гуманистической роли, обнаружила теснейшую связь с русской классической литературой и вернула ученика к ее лучшим традициям. При этом творчество Толстой позволяет говорить об одном из самых ярких методов в современной литературе – о постмодернизме.</w:t>
      </w:r>
    </w:p>
    <w:p w:rsidR="00F23E3A" w:rsidRPr="001C0412" w:rsidRDefault="00F23E3A" w:rsidP="00F23E3A">
      <w:pPr>
        <w:ind w:firstLine="284"/>
        <w:jc w:val="center"/>
        <w:rPr>
          <w:b/>
        </w:rPr>
      </w:pPr>
      <w:r w:rsidRPr="001C0412">
        <w:rPr>
          <w:b/>
        </w:rPr>
        <w:t>Проект «Моя золотая полка….» (1ч)</w:t>
      </w:r>
    </w:p>
    <w:p w:rsidR="00F23E3A" w:rsidRDefault="00F23E3A" w:rsidP="00F23E3A">
      <w:pPr>
        <w:rPr>
          <w:b/>
        </w:rPr>
      </w:pPr>
    </w:p>
    <w:p w:rsidR="00F23E3A" w:rsidRPr="00784CF0" w:rsidRDefault="00F23E3A" w:rsidP="00F23E3A">
      <w:pPr>
        <w:ind w:firstLine="709"/>
        <w:jc w:val="center"/>
        <w:rPr>
          <w:b/>
        </w:rPr>
      </w:pPr>
      <w:r w:rsidRPr="00784CF0">
        <w:rPr>
          <w:b/>
        </w:rPr>
        <w:t>ФОРМЫ ОРГАНИЗАЦИИ УЧЕБНОГО ПРОЦЕССА:</w:t>
      </w:r>
    </w:p>
    <w:p w:rsidR="00F23E3A" w:rsidRPr="00784CF0" w:rsidRDefault="00F23E3A" w:rsidP="00F23E3A">
      <w:pPr>
        <w:ind w:firstLine="709"/>
        <w:jc w:val="both"/>
      </w:pPr>
      <w:r w:rsidRPr="00784CF0">
        <w:rPr>
          <w:u w:val="single"/>
        </w:rPr>
        <w:t>Основной формой организации</w:t>
      </w:r>
      <w:r w:rsidRPr="00784CF0">
        <w:t xml:space="preserve"> учебных занятий остается классно-урочная система. Возможна модификация традиционного урока: очная и заочная экскурсия в дом-музей писателя или по литературным местам и др.</w:t>
      </w:r>
    </w:p>
    <w:p w:rsidR="00F23E3A" w:rsidRPr="00784CF0" w:rsidRDefault="00F23E3A" w:rsidP="00F23E3A">
      <w:pPr>
        <w:ind w:firstLine="709"/>
        <w:rPr>
          <w:b/>
        </w:rPr>
      </w:pPr>
      <w:r w:rsidRPr="00784CF0">
        <w:t xml:space="preserve">  </w:t>
      </w:r>
      <w:r w:rsidRPr="00784CF0">
        <w:rPr>
          <w:b/>
        </w:rPr>
        <w:t>Формы обучения:</w:t>
      </w:r>
    </w:p>
    <w:p w:rsidR="00F23E3A" w:rsidRPr="00784CF0" w:rsidRDefault="00F23E3A" w:rsidP="00F23E3A">
      <w:pPr>
        <w:ind w:firstLine="709"/>
        <w:jc w:val="both"/>
      </w:pPr>
      <w:r w:rsidRPr="00784CF0">
        <w:t xml:space="preserve">Урок изучения нового материала, урок закрепления знаний, умений и навыков, комбинированный урок, урок-беседа, повторительно-обобщающий </w:t>
      </w:r>
      <w:proofErr w:type="gramStart"/>
      <w:r w:rsidRPr="00784CF0">
        <w:t>урок,  урок</w:t>
      </w:r>
      <w:proofErr w:type="gramEnd"/>
      <w:r w:rsidRPr="00784CF0">
        <w:t xml:space="preserve"> - лекция, урок - игра, урок- исследование,  урок-практикум, урок развития речи, урок-дискуссия, литературная викторина, пресс-конференция, творческий конкурс. В процессе изучения курса литературы учащиеся могут принимать участие в проектной деятельности и учебно-исследовательской работе. </w:t>
      </w:r>
    </w:p>
    <w:p w:rsidR="00F23E3A" w:rsidRPr="00784CF0" w:rsidRDefault="00F23E3A" w:rsidP="00F23E3A">
      <w:pPr>
        <w:pStyle w:val="FR2"/>
        <w:ind w:firstLine="709"/>
        <w:jc w:val="both"/>
        <w:rPr>
          <w:sz w:val="24"/>
          <w:szCs w:val="24"/>
        </w:rPr>
      </w:pPr>
      <w:r w:rsidRPr="00784CF0">
        <w:rPr>
          <w:sz w:val="24"/>
          <w:szCs w:val="24"/>
        </w:rPr>
        <w:t>Методы и приёмы  обучения:</w:t>
      </w:r>
    </w:p>
    <w:p w:rsidR="00F23E3A" w:rsidRPr="00784CF0" w:rsidRDefault="00F23E3A" w:rsidP="00F23E3A">
      <w:pPr>
        <w:pStyle w:val="a4"/>
        <w:widowControl w:val="0"/>
        <w:spacing w:after="0"/>
        <w:ind w:firstLine="709"/>
        <w:jc w:val="both"/>
      </w:pPr>
      <w:r w:rsidRPr="00784CF0">
        <w:t xml:space="preserve">-обобщающая беседа по изученному материалу; </w:t>
      </w:r>
    </w:p>
    <w:p w:rsidR="00F23E3A" w:rsidRPr="00784CF0" w:rsidRDefault="00F23E3A" w:rsidP="00F23E3A">
      <w:pPr>
        <w:pStyle w:val="a4"/>
        <w:widowControl w:val="0"/>
        <w:spacing w:after="0"/>
        <w:ind w:firstLine="709"/>
        <w:jc w:val="both"/>
      </w:pPr>
      <w:r w:rsidRPr="00784CF0">
        <w:t xml:space="preserve">-индивидуальный устный опрос; </w:t>
      </w:r>
    </w:p>
    <w:p w:rsidR="00F23E3A" w:rsidRPr="00784CF0" w:rsidRDefault="00F23E3A" w:rsidP="00F23E3A">
      <w:pPr>
        <w:pStyle w:val="a4"/>
        <w:widowControl w:val="0"/>
        <w:spacing w:after="0"/>
        <w:ind w:firstLine="709"/>
        <w:jc w:val="both"/>
      </w:pPr>
      <w:r w:rsidRPr="00784CF0">
        <w:t xml:space="preserve">-фронтальный опрос;  </w:t>
      </w:r>
    </w:p>
    <w:p w:rsidR="00F23E3A" w:rsidRPr="00784CF0" w:rsidRDefault="00F23E3A" w:rsidP="00F23E3A">
      <w:pPr>
        <w:pStyle w:val="a4"/>
        <w:widowControl w:val="0"/>
        <w:spacing w:after="0"/>
        <w:ind w:firstLine="709"/>
        <w:jc w:val="both"/>
      </w:pPr>
      <w:r w:rsidRPr="00784CF0">
        <w:t>- составление учащимися авторского текста в различных жанрах (подготовка устных сообщений, написание  творческих работ);</w:t>
      </w:r>
    </w:p>
    <w:p w:rsidR="00F23E3A" w:rsidRPr="00784CF0" w:rsidRDefault="00F23E3A" w:rsidP="00F23E3A">
      <w:pPr>
        <w:pStyle w:val="a4"/>
        <w:widowControl w:val="0"/>
        <w:spacing w:after="0"/>
        <w:ind w:firstLine="709"/>
        <w:jc w:val="both"/>
      </w:pPr>
      <w:r w:rsidRPr="00784CF0">
        <w:t xml:space="preserve">- написание сочинений; </w:t>
      </w:r>
    </w:p>
    <w:p w:rsidR="00F23E3A" w:rsidRPr="00784CF0" w:rsidRDefault="00F23E3A" w:rsidP="00F23E3A">
      <w:pPr>
        <w:ind w:firstLine="709"/>
        <w:jc w:val="both"/>
      </w:pPr>
      <w:r w:rsidRPr="00784CF0">
        <w:t>- осознанное, творческое чтение художественных произведений разных жанров;</w:t>
      </w:r>
    </w:p>
    <w:p w:rsidR="00F23E3A" w:rsidRPr="00784CF0" w:rsidRDefault="00F23E3A" w:rsidP="00F23E3A">
      <w:pPr>
        <w:ind w:firstLine="709"/>
        <w:jc w:val="both"/>
      </w:pPr>
      <w:r w:rsidRPr="00784CF0">
        <w:t>- выразительное чтение;</w:t>
      </w:r>
    </w:p>
    <w:p w:rsidR="00F23E3A" w:rsidRPr="00784CF0" w:rsidRDefault="00F23E3A" w:rsidP="00F23E3A">
      <w:pPr>
        <w:ind w:firstLine="709"/>
        <w:jc w:val="both"/>
      </w:pPr>
      <w:r w:rsidRPr="00784CF0">
        <w:t>- различные виды пересказа;</w:t>
      </w:r>
    </w:p>
    <w:p w:rsidR="00F23E3A" w:rsidRPr="00784CF0" w:rsidRDefault="00F23E3A" w:rsidP="00F23E3A">
      <w:pPr>
        <w:ind w:firstLine="709"/>
        <w:jc w:val="both"/>
      </w:pPr>
      <w:r w:rsidRPr="00784CF0">
        <w:t>- заучивание наизусть стихотворных текстов;</w:t>
      </w:r>
    </w:p>
    <w:p w:rsidR="00F23E3A" w:rsidRPr="00784CF0" w:rsidRDefault="00F23E3A" w:rsidP="00F23E3A">
      <w:pPr>
        <w:ind w:firstLine="709"/>
        <w:jc w:val="both"/>
      </w:pPr>
      <w:r w:rsidRPr="00784CF0">
        <w:t xml:space="preserve">- определение принадлежности литературного (фольклорного) текста к тому или иному роду и жанру; </w:t>
      </w:r>
    </w:p>
    <w:p w:rsidR="00F23E3A" w:rsidRPr="00784CF0" w:rsidRDefault="00F23E3A" w:rsidP="00F23E3A">
      <w:pPr>
        <w:ind w:firstLine="709"/>
        <w:jc w:val="both"/>
      </w:pPr>
      <w:r w:rsidRPr="00784CF0">
        <w:t xml:space="preserve">- анализ текста, выявляющий авторский замысел и различные средства его воплощения; определение мотивов поступков героев и сущности конфликта; </w:t>
      </w:r>
    </w:p>
    <w:p w:rsidR="00F23E3A" w:rsidRPr="00784CF0" w:rsidRDefault="00F23E3A" w:rsidP="00F23E3A">
      <w:pPr>
        <w:ind w:firstLine="709"/>
        <w:jc w:val="both"/>
      </w:pPr>
      <w:r w:rsidRPr="00784CF0">
        <w:t xml:space="preserve">- выявление языковых средств художественной образности и определение их роли в раскрытии идейно-тематического содержания произведения; </w:t>
      </w:r>
    </w:p>
    <w:p w:rsidR="00F23E3A" w:rsidRPr="00784CF0" w:rsidRDefault="00F23E3A" w:rsidP="00F23E3A">
      <w:pPr>
        <w:ind w:firstLine="709"/>
        <w:jc w:val="both"/>
      </w:pPr>
      <w:r w:rsidRPr="00784CF0">
        <w:t xml:space="preserve">- участие в дискуссии, утверждение и доказательство своей точки зрения с учетом мнения оппонента; </w:t>
      </w:r>
    </w:p>
    <w:p w:rsidR="00F23E3A" w:rsidRPr="00784CF0" w:rsidRDefault="00F23E3A" w:rsidP="00F23E3A">
      <w:pPr>
        <w:ind w:firstLine="709"/>
        <w:jc w:val="both"/>
      </w:pPr>
      <w:r w:rsidRPr="00784CF0">
        <w:t>- подготовка рефератов, докладов;</w:t>
      </w:r>
    </w:p>
    <w:p w:rsidR="00F23E3A" w:rsidRPr="002F4C5C" w:rsidRDefault="00F23E3A" w:rsidP="00F23E3A">
      <w:pPr>
        <w:ind w:firstLine="709"/>
        <w:jc w:val="both"/>
      </w:pPr>
      <w:r w:rsidRPr="00784CF0">
        <w:t>- написание сочинений на основе и по моти</w:t>
      </w:r>
      <w:r>
        <w:t xml:space="preserve">вам литературных произведений. </w:t>
      </w:r>
    </w:p>
    <w:p w:rsidR="00F23E3A" w:rsidRDefault="00F23E3A" w:rsidP="00F23E3A">
      <w:pPr>
        <w:ind w:firstLine="709"/>
        <w:jc w:val="center"/>
        <w:rPr>
          <w:b/>
        </w:rPr>
      </w:pPr>
    </w:p>
    <w:p w:rsidR="00F23E3A" w:rsidRPr="00784CF0" w:rsidRDefault="00F23E3A" w:rsidP="00F23E3A">
      <w:pPr>
        <w:ind w:firstLine="709"/>
        <w:jc w:val="center"/>
        <w:rPr>
          <w:b/>
        </w:rPr>
      </w:pPr>
      <w:r w:rsidRPr="00784CF0">
        <w:rPr>
          <w:b/>
        </w:rPr>
        <w:t>ВИДЫ ДЕЯТЕЛЬНОСТИ УЧАЩИХСЯ НА УРОКЕ:</w:t>
      </w:r>
    </w:p>
    <w:p w:rsidR="00F23E3A" w:rsidRPr="00784CF0" w:rsidRDefault="00F23E3A" w:rsidP="00F23E3A">
      <w:pPr>
        <w:ind w:firstLine="709"/>
        <w:jc w:val="both"/>
      </w:pPr>
      <w:r w:rsidRPr="00784CF0">
        <w:t xml:space="preserve">• поиск и выделение значимых функциональных связей и отношений между частями целого, выделение характерных причинно-следственных связей; </w:t>
      </w:r>
    </w:p>
    <w:p w:rsidR="00F23E3A" w:rsidRPr="00784CF0" w:rsidRDefault="00F23E3A" w:rsidP="00F23E3A">
      <w:pPr>
        <w:ind w:firstLine="709"/>
        <w:jc w:val="both"/>
      </w:pPr>
      <w:r w:rsidRPr="00784CF0">
        <w:t xml:space="preserve">• сравнение, сопоставление, классификация; </w:t>
      </w:r>
    </w:p>
    <w:p w:rsidR="00F23E3A" w:rsidRPr="00784CF0" w:rsidRDefault="00F23E3A" w:rsidP="00F23E3A">
      <w:pPr>
        <w:ind w:firstLine="709"/>
        <w:jc w:val="both"/>
      </w:pPr>
      <w:r w:rsidRPr="00784CF0">
        <w:t xml:space="preserve">• самостоятельное выполнение различных творческих работ; </w:t>
      </w:r>
    </w:p>
    <w:p w:rsidR="00F23E3A" w:rsidRPr="00784CF0" w:rsidRDefault="00F23E3A" w:rsidP="00F23E3A">
      <w:pPr>
        <w:ind w:firstLine="709"/>
        <w:jc w:val="both"/>
      </w:pPr>
      <w:r w:rsidRPr="00784CF0">
        <w:t xml:space="preserve">• способность устно и письменно передавать содержание текста в сжатом или развернутом виде; </w:t>
      </w:r>
    </w:p>
    <w:p w:rsidR="00F23E3A" w:rsidRPr="00784CF0" w:rsidRDefault="00F23E3A" w:rsidP="00F23E3A">
      <w:pPr>
        <w:ind w:firstLine="709"/>
        <w:jc w:val="both"/>
      </w:pPr>
      <w:r w:rsidRPr="00784CF0">
        <w:t xml:space="preserve">• осознанное беглое чтение, проведение информационно-смыслового анализа текста, использование различных видов чтения (ознакомительное, просмотровое, поисковое и др.); </w:t>
      </w:r>
    </w:p>
    <w:p w:rsidR="00F23E3A" w:rsidRPr="00784CF0" w:rsidRDefault="00F23E3A" w:rsidP="00F23E3A">
      <w:pPr>
        <w:ind w:firstLine="709"/>
        <w:jc w:val="both"/>
      </w:pPr>
      <w:r w:rsidRPr="00784CF0">
        <w:t xml:space="preserve">• 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аудиовизуальный ряд и др.) в соответствии с коммуникативной задачей; </w:t>
      </w:r>
    </w:p>
    <w:p w:rsidR="00F23E3A" w:rsidRPr="00784CF0" w:rsidRDefault="00F23E3A" w:rsidP="00F23E3A">
      <w:pPr>
        <w:ind w:firstLine="709"/>
        <w:jc w:val="both"/>
      </w:pPr>
      <w:r w:rsidRPr="00784CF0">
        <w:t xml:space="preserve">• составление плана, тезисов, конспекта; </w:t>
      </w:r>
    </w:p>
    <w:p w:rsidR="00F23E3A" w:rsidRPr="00784CF0" w:rsidRDefault="00F23E3A" w:rsidP="00F23E3A">
      <w:pPr>
        <w:ind w:firstLine="709"/>
        <w:jc w:val="both"/>
      </w:pPr>
      <w:r w:rsidRPr="00784CF0">
        <w:t xml:space="preserve">• подбор аргументов, формулирование выводов, отражение в устной или письменной форме результатов своей деятельности; </w:t>
      </w:r>
    </w:p>
    <w:p w:rsidR="00F23E3A" w:rsidRPr="00784CF0" w:rsidRDefault="00F23E3A" w:rsidP="00F23E3A">
      <w:pPr>
        <w:ind w:firstLine="709"/>
        <w:jc w:val="both"/>
      </w:pPr>
      <w:r w:rsidRPr="00784CF0">
        <w:t xml:space="preserve">•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др. базы данных; </w:t>
      </w:r>
    </w:p>
    <w:p w:rsidR="00F23E3A" w:rsidRPr="00784CF0" w:rsidRDefault="00F23E3A" w:rsidP="00F23E3A">
      <w:pPr>
        <w:ind w:firstLine="709"/>
        <w:jc w:val="both"/>
      </w:pPr>
      <w:r w:rsidRPr="00784CF0">
        <w:t xml:space="preserve">• 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возможностей; </w:t>
      </w:r>
    </w:p>
    <w:p w:rsidR="00F23E3A" w:rsidRPr="00784CF0" w:rsidRDefault="00F23E3A" w:rsidP="00F23E3A">
      <w:pPr>
        <w:ind w:firstLine="709"/>
        <w:jc w:val="both"/>
      </w:pPr>
      <w:r w:rsidRPr="00784CF0">
        <w:t xml:space="preserve">• </w:t>
      </w:r>
      <w:r w:rsidRPr="00784CF0">
        <w:rPr>
          <w:b/>
        </w:rPr>
        <w:t>работа с учебно-научными текстами, справочной литературой</w:t>
      </w:r>
      <w:r w:rsidRPr="00784CF0">
        <w:t xml:space="preserve">  и другими источниками информации, включая СМИ, компьютерные диски и программы,  ресурсы Интернета;</w:t>
      </w:r>
    </w:p>
    <w:p w:rsidR="00F23E3A" w:rsidRPr="00784CF0" w:rsidRDefault="00F23E3A" w:rsidP="00F23E3A">
      <w:pPr>
        <w:ind w:firstLine="709"/>
        <w:jc w:val="both"/>
      </w:pPr>
      <w:r w:rsidRPr="00784CF0">
        <w:t>• работа с различными видами словарей, ведение индивидуальных словарей.</w:t>
      </w:r>
    </w:p>
    <w:p w:rsidR="00F23E3A" w:rsidRPr="00784CF0" w:rsidRDefault="00F23E3A" w:rsidP="00F23E3A">
      <w:pPr>
        <w:tabs>
          <w:tab w:val="left" w:pos="0"/>
        </w:tabs>
        <w:ind w:firstLine="709"/>
        <w:jc w:val="both"/>
        <w:rPr>
          <w:b/>
        </w:rPr>
      </w:pPr>
      <w:r w:rsidRPr="00784CF0">
        <w:rPr>
          <w:b/>
        </w:rPr>
        <w:t xml:space="preserve">Технологии, методики: </w:t>
      </w:r>
    </w:p>
    <w:p w:rsidR="00F23E3A" w:rsidRPr="00784CF0" w:rsidRDefault="00F23E3A" w:rsidP="00F23E3A">
      <w:pPr>
        <w:numPr>
          <w:ilvl w:val="0"/>
          <w:numId w:val="3"/>
        </w:numPr>
        <w:ind w:firstLine="709"/>
        <w:jc w:val="both"/>
      </w:pPr>
      <w:r w:rsidRPr="00784CF0">
        <w:t>уровневая дифференциация;</w:t>
      </w:r>
    </w:p>
    <w:p w:rsidR="00F23E3A" w:rsidRPr="00784CF0" w:rsidRDefault="00F23E3A" w:rsidP="00F23E3A">
      <w:pPr>
        <w:numPr>
          <w:ilvl w:val="0"/>
          <w:numId w:val="3"/>
        </w:numPr>
        <w:ind w:firstLine="709"/>
        <w:jc w:val="both"/>
      </w:pPr>
      <w:r w:rsidRPr="00784CF0">
        <w:t>проблемное обучение;</w:t>
      </w:r>
    </w:p>
    <w:p w:rsidR="00F23E3A" w:rsidRPr="00784CF0" w:rsidRDefault="00F23E3A" w:rsidP="00F23E3A">
      <w:pPr>
        <w:numPr>
          <w:ilvl w:val="0"/>
          <w:numId w:val="3"/>
        </w:numPr>
        <w:ind w:firstLine="709"/>
        <w:jc w:val="both"/>
      </w:pPr>
      <w:r w:rsidRPr="00784CF0">
        <w:t>информационно-коммуникационные технологии;</w:t>
      </w:r>
    </w:p>
    <w:p w:rsidR="00F23E3A" w:rsidRPr="00784CF0" w:rsidRDefault="00F23E3A" w:rsidP="00F23E3A">
      <w:pPr>
        <w:numPr>
          <w:ilvl w:val="0"/>
          <w:numId w:val="3"/>
        </w:numPr>
        <w:ind w:firstLine="709"/>
        <w:jc w:val="both"/>
      </w:pPr>
      <w:proofErr w:type="spellStart"/>
      <w:r w:rsidRPr="00784CF0">
        <w:t>здоровьесберегающие</w:t>
      </w:r>
      <w:proofErr w:type="spellEnd"/>
      <w:r w:rsidRPr="00784CF0">
        <w:t xml:space="preserve"> технологии; коллективный способ обучения (работа в парах постоянного и сменного состава);</w:t>
      </w:r>
    </w:p>
    <w:p w:rsidR="00F23E3A" w:rsidRPr="00784CF0" w:rsidRDefault="00F23E3A" w:rsidP="00F23E3A">
      <w:pPr>
        <w:numPr>
          <w:ilvl w:val="0"/>
          <w:numId w:val="3"/>
        </w:numPr>
        <w:ind w:firstLine="709"/>
        <w:jc w:val="both"/>
      </w:pPr>
      <w:r w:rsidRPr="00784CF0">
        <w:t>проектно-исследовательская технология.</w:t>
      </w:r>
    </w:p>
    <w:p w:rsidR="00F23E3A" w:rsidRPr="00784CF0" w:rsidRDefault="00F23E3A" w:rsidP="00F23E3A">
      <w:pPr>
        <w:ind w:firstLine="709"/>
        <w:rPr>
          <w:b/>
        </w:rPr>
      </w:pPr>
      <w:r w:rsidRPr="00784CF0">
        <w:rPr>
          <w:b/>
        </w:rPr>
        <w:t>Формы и средства контроля</w:t>
      </w:r>
    </w:p>
    <w:p w:rsidR="00F23E3A" w:rsidRPr="00784CF0" w:rsidRDefault="00F23E3A" w:rsidP="00F23E3A">
      <w:pPr>
        <w:pStyle w:val="FR1"/>
        <w:spacing w:before="0"/>
        <w:ind w:left="0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784CF0">
        <w:rPr>
          <w:rFonts w:ascii="Times New Roman" w:hAnsi="Times New Roman"/>
          <w:b w:val="0"/>
          <w:sz w:val="24"/>
          <w:szCs w:val="24"/>
        </w:rPr>
        <w:t xml:space="preserve">Формами контроля являются </w:t>
      </w:r>
    </w:p>
    <w:p w:rsidR="00F23E3A" w:rsidRPr="00586010" w:rsidRDefault="00F23E3A" w:rsidP="00F23E3A">
      <w:pPr>
        <w:pStyle w:val="FR1"/>
        <w:numPr>
          <w:ilvl w:val="0"/>
          <w:numId w:val="4"/>
        </w:numPr>
        <w:spacing w:before="0"/>
        <w:ind w:hanging="22"/>
        <w:jc w:val="both"/>
        <w:textAlignment w:val="auto"/>
        <w:rPr>
          <w:rFonts w:ascii="Times New Roman" w:hAnsi="Times New Roman"/>
          <w:b w:val="0"/>
          <w:sz w:val="24"/>
          <w:szCs w:val="24"/>
        </w:rPr>
      </w:pPr>
      <w:r w:rsidRPr="00586010">
        <w:rPr>
          <w:rFonts w:ascii="Times New Roman" w:hAnsi="Times New Roman"/>
          <w:b w:val="0"/>
          <w:sz w:val="24"/>
          <w:szCs w:val="24"/>
        </w:rPr>
        <w:t xml:space="preserve">подготовка и защита рефератов, проектов по литературе, </w:t>
      </w:r>
    </w:p>
    <w:p w:rsidR="00F23E3A" w:rsidRPr="00586010" w:rsidRDefault="00F23E3A" w:rsidP="00F23E3A">
      <w:pPr>
        <w:pStyle w:val="FR1"/>
        <w:numPr>
          <w:ilvl w:val="0"/>
          <w:numId w:val="4"/>
        </w:numPr>
        <w:spacing w:before="0"/>
        <w:ind w:hanging="22"/>
        <w:jc w:val="both"/>
        <w:textAlignment w:val="auto"/>
        <w:rPr>
          <w:rFonts w:ascii="Times New Roman" w:hAnsi="Times New Roman"/>
          <w:b w:val="0"/>
          <w:sz w:val="24"/>
          <w:szCs w:val="24"/>
        </w:rPr>
      </w:pPr>
      <w:r w:rsidRPr="00586010">
        <w:rPr>
          <w:rFonts w:ascii="Times New Roman" w:hAnsi="Times New Roman"/>
          <w:b w:val="0"/>
          <w:sz w:val="24"/>
          <w:szCs w:val="24"/>
        </w:rPr>
        <w:t>тест;</w:t>
      </w:r>
    </w:p>
    <w:p w:rsidR="00F23E3A" w:rsidRPr="00586010" w:rsidRDefault="00F23E3A" w:rsidP="00F23E3A">
      <w:pPr>
        <w:pStyle w:val="FR1"/>
        <w:numPr>
          <w:ilvl w:val="0"/>
          <w:numId w:val="4"/>
        </w:numPr>
        <w:spacing w:before="0"/>
        <w:ind w:hanging="22"/>
        <w:jc w:val="both"/>
        <w:textAlignment w:val="auto"/>
        <w:rPr>
          <w:rFonts w:ascii="Times New Roman" w:hAnsi="Times New Roman"/>
          <w:b w:val="0"/>
          <w:sz w:val="24"/>
          <w:szCs w:val="24"/>
        </w:rPr>
      </w:pPr>
      <w:r w:rsidRPr="00586010">
        <w:rPr>
          <w:rFonts w:ascii="Times New Roman" w:hAnsi="Times New Roman"/>
          <w:b w:val="0"/>
          <w:sz w:val="24"/>
          <w:szCs w:val="24"/>
        </w:rPr>
        <w:t>проверочная работа с выборочным ответом;</w:t>
      </w:r>
    </w:p>
    <w:p w:rsidR="00F23E3A" w:rsidRPr="00586010" w:rsidRDefault="00F23E3A" w:rsidP="00F23E3A">
      <w:pPr>
        <w:pStyle w:val="FR1"/>
        <w:numPr>
          <w:ilvl w:val="0"/>
          <w:numId w:val="4"/>
        </w:numPr>
        <w:spacing w:before="0"/>
        <w:ind w:hanging="22"/>
        <w:jc w:val="both"/>
        <w:textAlignment w:val="auto"/>
        <w:rPr>
          <w:rFonts w:ascii="Times New Roman" w:hAnsi="Times New Roman"/>
          <w:b w:val="0"/>
          <w:sz w:val="24"/>
          <w:szCs w:val="24"/>
        </w:rPr>
      </w:pPr>
      <w:r w:rsidRPr="00586010">
        <w:rPr>
          <w:rFonts w:ascii="Times New Roman" w:hAnsi="Times New Roman"/>
          <w:b w:val="0"/>
          <w:sz w:val="24"/>
          <w:szCs w:val="24"/>
        </w:rPr>
        <w:t>комплексный анализ текста;</w:t>
      </w:r>
    </w:p>
    <w:p w:rsidR="00F23E3A" w:rsidRPr="00586010" w:rsidRDefault="00F23E3A" w:rsidP="00F23E3A">
      <w:pPr>
        <w:pStyle w:val="FR1"/>
        <w:numPr>
          <w:ilvl w:val="0"/>
          <w:numId w:val="4"/>
        </w:numPr>
        <w:spacing w:before="0"/>
        <w:ind w:hanging="22"/>
        <w:jc w:val="both"/>
        <w:textAlignment w:val="auto"/>
        <w:rPr>
          <w:rFonts w:ascii="Times New Roman" w:hAnsi="Times New Roman"/>
          <w:b w:val="0"/>
          <w:sz w:val="24"/>
          <w:szCs w:val="24"/>
        </w:rPr>
      </w:pPr>
      <w:r w:rsidRPr="00586010">
        <w:rPr>
          <w:rFonts w:ascii="Times New Roman" w:hAnsi="Times New Roman"/>
          <w:b w:val="0"/>
          <w:sz w:val="24"/>
          <w:szCs w:val="24"/>
        </w:rPr>
        <w:t>публичное выступление по общественно-важным проблемам;</w:t>
      </w:r>
    </w:p>
    <w:p w:rsidR="00F23E3A" w:rsidRPr="00586010" w:rsidRDefault="00F23E3A" w:rsidP="00F23E3A">
      <w:pPr>
        <w:pStyle w:val="FR1"/>
        <w:numPr>
          <w:ilvl w:val="0"/>
          <w:numId w:val="4"/>
        </w:numPr>
        <w:spacing w:before="0"/>
        <w:ind w:hanging="22"/>
        <w:jc w:val="both"/>
        <w:textAlignment w:val="auto"/>
        <w:rPr>
          <w:rFonts w:ascii="Times New Roman" w:hAnsi="Times New Roman"/>
          <w:b w:val="0"/>
          <w:sz w:val="24"/>
          <w:szCs w:val="24"/>
        </w:rPr>
      </w:pPr>
      <w:r w:rsidRPr="00586010">
        <w:rPr>
          <w:rFonts w:ascii="Times New Roman" w:hAnsi="Times New Roman"/>
          <w:b w:val="0"/>
          <w:sz w:val="24"/>
          <w:szCs w:val="24"/>
        </w:rPr>
        <w:t>зачётная система по некоторым темам курса.</w:t>
      </w:r>
    </w:p>
    <w:p w:rsidR="00F23E3A" w:rsidRPr="00586010" w:rsidRDefault="00F23E3A" w:rsidP="00F23E3A">
      <w:pPr>
        <w:numPr>
          <w:ilvl w:val="0"/>
          <w:numId w:val="4"/>
        </w:numPr>
        <w:ind w:hanging="22"/>
      </w:pPr>
      <w:r w:rsidRPr="00586010">
        <w:t>классное и домашнее сочинение по изученному произведению;</w:t>
      </w:r>
    </w:p>
    <w:p w:rsidR="00F23E3A" w:rsidRPr="00586010" w:rsidRDefault="00F23E3A" w:rsidP="00F23E3A">
      <w:pPr>
        <w:numPr>
          <w:ilvl w:val="0"/>
          <w:numId w:val="4"/>
        </w:numPr>
        <w:ind w:hanging="22"/>
      </w:pPr>
      <w:r w:rsidRPr="00586010">
        <w:t>устное высказывание на заданную тему;</w:t>
      </w:r>
    </w:p>
    <w:p w:rsidR="00F23E3A" w:rsidRPr="00586010" w:rsidRDefault="00F23E3A" w:rsidP="00F23E3A">
      <w:pPr>
        <w:numPr>
          <w:ilvl w:val="0"/>
          <w:numId w:val="4"/>
        </w:numPr>
        <w:ind w:hanging="22"/>
      </w:pPr>
      <w:r w:rsidRPr="00586010">
        <w:t>ответ на проблемный вопрос.</w:t>
      </w:r>
    </w:p>
    <w:p w:rsidR="00F23E3A" w:rsidRPr="00602D79" w:rsidRDefault="00F23E3A" w:rsidP="00F23E3A">
      <w:pPr>
        <w:ind w:firstLine="709"/>
      </w:pPr>
      <w:r w:rsidRPr="00784CF0">
        <w:t xml:space="preserve">Основной формой контроля является </w:t>
      </w:r>
      <w:r w:rsidRPr="00586010">
        <w:rPr>
          <w:b/>
        </w:rPr>
        <w:t>сочинение</w:t>
      </w:r>
    </w:p>
    <w:p w:rsidR="00F23E3A" w:rsidRDefault="00F23E3A" w:rsidP="00F23E3A">
      <w:pPr>
        <w:ind w:left="360"/>
        <w:jc w:val="center"/>
        <w:rPr>
          <w:b/>
          <w:sz w:val="28"/>
        </w:rPr>
      </w:pPr>
    </w:p>
    <w:p w:rsidR="00E961C5" w:rsidRDefault="00E961C5"/>
    <w:sectPr w:rsidR="00E961C5" w:rsidSect="00F23E3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C538C1"/>
    <w:multiLevelType w:val="hybridMultilevel"/>
    <w:tmpl w:val="274E41B6"/>
    <w:lvl w:ilvl="0" w:tplc="458C6D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5D4D07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1CFA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08C0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C30723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A06BB6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C665D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60A1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5EF22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40A6489"/>
    <w:multiLevelType w:val="hybridMultilevel"/>
    <w:tmpl w:val="66BA7D84"/>
    <w:lvl w:ilvl="0" w:tplc="8E9695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4C9D5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09C73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F26B0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BC07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44219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9CBD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73C04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2212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ECB65CC"/>
    <w:multiLevelType w:val="hybridMultilevel"/>
    <w:tmpl w:val="2242983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D83B8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8F47010"/>
    <w:multiLevelType w:val="hybridMultilevel"/>
    <w:tmpl w:val="AB7AD6CC"/>
    <w:lvl w:ilvl="0" w:tplc="FFFFFFFF"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E3A"/>
    <w:rsid w:val="000C32B2"/>
    <w:rsid w:val="00E961C5"/>
    <w:rsid w:val="00F23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AB2145-6833-45D3-9AAE-4911918F7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E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3E3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23E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rmal (Web)"/>
    <w:basedOn w:val="a"/>
    <w:unhideWhenUsed/>
    <w:rsid w:val="00F23E3A"/>
    <w:pPr>
      <w:spacing w:before="100" w:beforeAutospacing="1" w:after="119"/>
    </w:pPr>
  </w:style>
  <w:style w:type="paragraph" w:customStyle="1" w:styleId="FR3">
    <w:name w:val="FR3"/>
    <w:rsid w:val="00F23E3A"/>
    <w:pPr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FR1">
    <w:name w:val="FR1"/>
    <w:rsid w:val="00F23E3A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  <w:textAlignment w:val="baseline"/>
    </w:pPr>
    <w:rPr>
      <w:rFonts w:ascii="Arial" w:eastAsia="Times New Roman" w:hAnsi="Arial" w:cs="Times New Roman"/>
      <w:b/>
      <w:sz w:val="18"/>
      <w:szCs w:val="20"/>
      <w:lang w:eastAsia="ru-RU"/>
    </w:rPr>
  </w:style>
  <w:style w:type="paragraph" w:customStyle="1" w:styleId="Style3">
    <w:name w:val="Style3"/>
    <w:basedOn w:val="a"/>
    <w:rsid w:val="00F23E3A"/>
    <w:pPr>
      <w:widowControl w:val="0"/>
      <w:autoSpaceDE w:val="0"/>
      <w:autoSpaceDN w:val="0"/>
      <w:adjustRightInd w:val="0"/>
      <w:spacing w:line="230" w:lineRule="exact"/>
      <w:ind w:firstLine="350"/>
      <w:jc w:val="both"/>
    </w:pPr>
    <w:rPr>
      <w:rFonts w:ascii="Microsoft Sans Serif" w:eastAsia="MS Mincho" w:hAnsi="Microsoft Sans Serif"/>
      <w:lang w:eastAsia="ja-JP"/>
    </w:rPr>
  </w:style>
  <w:style w:type="character" w:customStyle="1" w:styleId="FontStyle30">
    <w:name w:val="Font Style30"/>
    <w:rsid w:val="00F23E3A"/>
    <w:rPr>
      <w:rFonts w:ascii="Arial" w:hAnsi="Arial" w:cs="Arial"/>
      <w:sz w:val="20"/>
      <w:szCs w:val="20"/>
    </w:rPr>
  </w:style>
  <w:style w:type="paragraph" w:styleId="a4">
    <w:name w:val="Body Text"/>
    <w:basedOn w:val="a"/>
    <w:link w:val="a5"/>
    <w:unhideWhenUsed/>
    <w:rsid w:val="00F23E3A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F23E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+ Полужирный"/>
    <w:basedOn w:val="a0"/>
    <w:uiPriority w:val="99"/>
    <w:rsid w:val="00F23E3A"/>
    <w:rPr>
      <w:rFonts w:ascii="Times New Roman" w:hAnsi="Times New Roman"/>
      <w:b/>
      <w:bCs/>
      <w:shd w:val="clear" w:color="auto" w:fill="FFFFFF"/>
    </w:rPr>
  </w:style>
  <w:style w:type="paragraph" w:customStyle="1" w:styleId="FR2">
    <w:name w:val="FR2"/>
    <w:rsid w:val="00F23E3A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2801</Words>
  <Characters>15969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2020-02-07T15:12:00Z</dcterms:created>
  <dcterms:modified xsi:type="dcterms:W3CDTF">2020-02-07T15:12:00Z</dcterms:modified>
</cp:coreProperties>
</file>